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55" w:type="dxa"/>
        <w:tblLook w:val="04A0" w:firstRow="1" w:lastRow="0" w:firstColumn="1" w:lastColumn="0" w:noHBand="0" w:noVBand="1"/>
      </w:tblPr>
      <w:tblGrid>
        <w:gridCol w:w="3116"/>
        <w:gridCol w:w="7139"/>
      </w:tblGrid>
      <w:tr w:rsidR="00CB3579" w:rsidRPr="00C26D14" w:rsidTr="00042F59">
        <w:tc>
          <w:tcPr>
            <w:tcW w:w="3116" w:type="dxa"/>
          </w:tcPr>
          <w:p w:rsidR="00CB3579" w:rsidRPr="00C26D14" w:rsidRDefault="00CB3579">
            <w:pPr>
              <w:rPr>
                <w:rFonts w:ascii="Times New Roman" w:hAnsi="Times New Roman" w:cs="Times New Roman"/>
                <w:b/>
              </w:rPr>
            </w:pPr>
            <w:bookmarkStart w:id="0" w:name="_GoBack"/>
            <w:bookmarkEnd w:id="0"/>
            <w:r w:rsidRPr="00C26D14">
              <w:rPr>
                <w:rFonts w:ascii="Times New Roman" w:hAnsi="Times New Roman" w:cs="Times New Roman"/>
                <w:b/>
              </w:rPr>
              <w:t>Clayton Center – APEX Grant</w:t>
            </w:r>
          </w:p>
        </w:tc>
        <w:tc>
          <w:tcPr>
            <w:tcW w:w="7139" w:type="dxa"/>
          </w:tcPr>
          <w:p w:rsidR="006273EA" w:rsidRPr="00C26D14" w:rsidRDefault="006273EA" w:rsidP="006273EA">
            <w:pPr>
              <w:pStyle w:val="NoSpacing"/>
              <w:rPr>
                <w:rFonts w:ascii="Times New Roman" w:hAnsi="Times New Roman"/>
              </w:rPr>
            </w:pPr>
            <w:r w:rsidRPr="00C26D14">
              <w:rPr>
                <w:rFonts w:ascii="Times New Roman" w:hAnsi="Times New Roman"/>
                <w:sz w:val="24"/>
                <w:szCs w:val="24"/>
              </w:rPr>
              <w:t xml:space="preserve">Clayton Center Community Service Board (Clayton Center) was awarded an APEX Grant to be utilized in schools. </w:t>
            </w:r>
            <w:r w:rsidRPr="00C26D14">
              <w:rPr>
                <w:rFonts w:ascii="Times New Roman" w:hAnsi="Times New Roman"/>
              </w:rPr>
              <w:t xml:space="preserve">The grant goals are to (1) improve access to mental health services, (2) create a program that will be sustainable beyond the initial grant, and (3) early detection of mental health needs. </w:t>
            </w:r>
          </w:p>
          <w:p w:rsidR="006273EA" w:rsidRPr="00332CE2" w:rsidRDefault="006273EA" w:rsidP="006273EA">
            <w:pPr>
              <w:pStyle w:val="NoSpacing"/>
              <w:rPr>
                <w:rFonts w:ascii="Times New Roman" w:hAnsi="Times New Roman"/>
                <w:b/>
              </w:rPr>
            </w:pPr>
            <w:r w:rsidRPr="00C26D14">
              <w:rPr>
                <w:rFonts w:ascii="Times New Roman" w:hAnsi="Times New Roman"/>
              </w:rPr>
              <w:t xml:space="preserve">This entails providing mental health services to identified students, providing staff training, parent training and teacher consultation. The outcome of the grant is to decrease absenteeism/truancy, office referrals for behavior concerns, and to intervene after receiving counseling referrals for internalizing behaviors such as self-harm. </w:t>
            </w:r>
            <w:r w:rsidR="001B2BD5" w:rsidRPr="00C26D14">
              <w:rPr>
                <w:rFonts w:ascii="Times New Roman" w:hAnsi="Times New Roman"/>
              </w:rPr>
              <w:t xml:space="preserve"> This support is provided at </w:t>
            </w:r>
            <w:r w:rsidR="001B2BD5" w:rsidRPr="00332CE2">
              <w:rPr>
                <w:rFonts w:ascii="Times New Roman" w:hAnsi="Times New Roman"/>
                <w:b/>
              </w:rPr>
              <w:t xml:space="preserve">Edmonds, Callaway and </w:t>
            </w:r>
            <w:proofErr w:type="spellStart"/>
            <w:r w:rsidR="001B2BD5" w:rsidRPr="00332CE2">
              <w:rPr>
                <w:rFonts w:ascii="Times New Roman" w:hAnsi="Times New Roman"/>
                <w:b/>
              </w:rPr>
              <w:t>Swint</w:t>
            </w:r>
            <w:proofErr w:type="spellEnd"/>
            <w:r w:rsidR="001B2BD5" w:rsidRPr="00332CE2">
              <w:rPr>
                <w:rFonts w:ascii="Times New Roman" w:hAnsi="Times New Roman"/>
                <w:b/>
              </w:rPr>
              <w:t xml:space="preserve"> Elementary.</w:t>
            </w:r>
          </w:p>
          <w:p w:rsidR="00CB3579" w:rsidRPr="00C26D14" w:rsidRDefault="00CB3579">
            <w:pPr>
              <w:rPr>
                <w:rFonts w:ascii="Times New Roman" w:hAnsi="Times New Roman" w:cs="Times New Roman"/>
              </w:rPr>
            </w:pPr>
          </w:p>
        </w:tc>
      </w:tr>
      <w:tr w:rsidR="00CB3579" w:rsidRPr="00C26D14" w:rsidTr="00042F59">
        <w:tc>
          <w:tcPr>
            <w:tcW w:w="3116" w:type="dxa"/>
          </w:tcPr>
          <w:p w:rsidR="00CB3579" w:rsidRPr="00C26D14" w:rsidRDefault="00CB3579">
            <w:pPr>
              <w:rPr>
                <w:rFonts w:ascii="Times New Roman" w:hAnsi="Times New Roman" w:cs="Times New Roman"/>
                <w:b/>
              </w:rPr>
            </w:pPr>
            <w:r w:rsidRPr="00C26D14">
              <w:rPr>
                <w:rFonts w:ascii="Times New Roman" w:hAnsi="Times New Roman" w:cs="Times New Roman"/>
                <w:b/>
              </w:rPr>
              <w:t>System of Care</w:t>
            </w:r>
          </w:p>
        </w:tc>
        <w:tc>
          <w:tcPr>
            <w:tcW w:w="7139" w:type="dxa"/>
          </w:tcPr>
          <w:p w:rsidR="006273EA" w:rsidRPr="006273EA" w:rsidRDefault="006273EA" w:rsidP="006273EA">
            <w:pPr>
              <w:spacing w:after="200"/>
              <w:contextualSpacing/>
              <w:rPr>
                <w:rFonts w:ascii="Times New Roman" w:eastAsia="Calibri" w:hAnsi="Times New Roman" w:cs="Times New Roman"/>
                <w:sz w:val="21"/>
                <w:szCs w:val="21"/>
              </w:rPr>
            </w:pPr>
            <w:r w:rsidRPr="006273EA">
              <w:rPr>
                <w:rFonts w:ascii="Times New Roman" w:eastAsia="Calibri" w:hAnsi="Times New Roman" w:cs="Times New Roman"/>
                <w:sz w:val="21"/>
                <w:szCs w:val="21"/>
              </w:rPr>
              <w:t>The Clayton C</w:t>
            </w:r>
            <w:r w:rsidR="00055B6B" w:rsidRPr="00C26D14">
              <w:rPr>
                <w:rFonts w:ascii="Times New Roman" w:eastAsia="Calibri" w:hAnsi="Times New Roman" w:cs="Times New Roman"/>
                <w:sz w:val="21"/>
                <w:szCs w:val="21"/>
              </w:rPr>
              <w:t xml:space="preserve">ounty System of Care (CCSC), provides </w:t>
            </w:r>
            <w:r w:rsidRPr="006273EA">
              <w:rPr>
                <w:rFonts w:ascii="Times New Roman" w:eastAsia="Calibri" w:hAnsi="Times New Roman" w:cs="Times New Roman"/>
                <w:sz w:val="21"/>
                <w:szCs w:val="21"/>
              </w:rPr>
              <w:t xml:space="preserve">intensive mentoring </w:t>
            </w:r>
            <w:r w:rsidR="00055B6B" w:rsidRPr="00C26D14">
              <w:rPr>
                <w:rFonts w:ascii="Times New Roman" w:eastAsia="Calibri" w:hAnsi="Times New Roman" w:cs="Times New Roman"/>
                <w:sz w:val="21"/>
                <w:szCs w:val="21"/>
              </w:rPr>
              <w:t xml:space="preserve">and individual therapy for </w:t>
            </w:r>
            <w:r w:rsidR="00055B6B" w:rsidRPr="00332CE2">
              <w:rPr>
                <w:rFonts w:ascii="Times New Roman" w:eastAsia="Calibri" w:hAnsi="Times New Roman" w:cs="Times New Roman"/>
                <w:b/>
                <w:sz w:val="21"/>
                <w:szCs w:val="21"/>
              </w:rPr>
              <w:t>middle and high school students.</w:t>
            </w:r>
            <w:r w:rsidR="00055B6B" w:rsidRPr="00C26D14">
              <w:rPr>
                <w:rFonts w:ascii="Times New Roman" w:eastAsia="Calibri" w:hAnsi="Times New Roman" w:cs="Times New Roman"/>
                <w:sz w:val="21"/>
                <w:szCs w:val="21"/>
              </w:rPr>
              <w:t xml:space="preserve"> </w:t>
            </w:r>
            <w:r w:rsidRPr="006273EA">
              <w:rPr>
                <w:rFonts w:ascii="Times New Roman" w:eastAsia="Calibri" w:hAnsi="Times New Roman" w:cs="Times New Roman"/>
                <w:sz w:val="21"/>
                <w:szCs w:val="21"/>
              </w:rPr>
              <w:t xml:space="preserve"> Therapy includes individual and family therapy, community support, clinical assessments, and therapeutic treatment.  </w:t>
            </w:r>
          </w:p>
          <w:p w:rsidR="00CB3579" w:rsidRPr="00C26D14" w:rsidRDefault="00055B6B" w:rsidP="006273EA">
            <w:pPr>
              <w:rPr>
                <w:rFonts w:ascii="Times New Roman" w:eastAsia="Calibri" w:hAnsi="Times New Roman" w:cs="Times New Roman"/>
                <w:sz w:val="21"/>
                <w:szCs w:val="21"/>
              </w:rPr>
            </w:pPr>
            <w:r w:rsidRPr="00C26D14">
              <w:rPr>
                <w:rFonts w:ascii="Times New Roman" w:eastAsia="Calibri" w:hAnsi="Times New Roman" w:cs="Times New Roman"/>
                <w:sz w:val="21"/>
                <w:szCs w:val="21"/>
              </w:rPr>
              <w:t>Once the school makes</w:t>
            </w:r>
            <w:r w:rsidR="006273EA" w:rsidRPr="00C26D14">
              <w:rPr>
                <w:rFonts w:ascii="Times New Roman" w:eastAsia="Calibri" w:hAnsi="Times New Roman" w:cs="Times New Roman"/>
                <w:sz w:val="21"/>
                <w:szCs w:val="21"/>
              </w:rPr>
              <w:t xml:space="preserve"> a referral to t</w:t>
            </w:r>
            <w:r w:rsidRPr="00C26D14">
              <w:rPr>
                <w:rFonts w:ascii="Times New Roman" w:eastAsia="Calibri" w:hAnsi="Times New Roman" w:cs="Times New Roman"/>
                <w:sz w:val="21"/>
                <w:szCs w:val="21"/>
              </w:rPr>
              <w:t xml:space="preserve">he CCSC, a staffing meeting is </w:t>
            </w:r>
            <w:r w:rsidR="006273EA" w:rsidRPr="00C26D14">
              <w:rPr>
                <w:rFonts w:ascii="Times New Roman" w:eastAsia="Calibri" w:hAnsi="Times New Roman" w:cs="Times New Roman"/>
                <w:sz w:val="21"/>
                <w:szCs w:val="21"/>
              </w:rPr>
              <w:t xml:space="preserve">conducted at the CCPS Professional Learning Center. During the staffing meeting parent(s) meet(s) with the School Social Worker assigned to the middle </w:t>
            </w:r>
            <w:r w:rsidRPr="00C26D14">
              <w:rPr>
                <w:rFonts w:ascii="Times New Roman" w:eastAsia="Calibri" w:hAnsi="Times New Roman" w:cs="Times New Roman"/>
                <w:sz w:val="21"/>
                <w:szCs w:val="21"/>
              </w:rPr>
              <w:t xml:space="preserve">or high </w:t>
            </w:r>
            <w:r w:rsidR="006273EA" w:rsidRPr="00C26D14">
              <w:rPr>
                <w:rFonts w:ascii="Times New Roman" w:eastAsia="Calibri" w:hAnsi="Times New Roman" w:cs="Times New Roman"/>
                <w:sz w:val="21"/>
                <w:szCs w:val="21"/>
              </w:rPr>
              <w:t xml:space="preserve">school, the CCSC staff, and the providers to discuss the child’s specific strengths and needs. </w:t>
            </w:r>
            <w:r w:rsidRPr="00C26D14">
              <w:rPr>
                <w:rFonts w:ascii="Times New Roman" w:eastAsia="Calibri" w:hAnsi="Times New Roman" w:cs="Times New Roman"/>
                <w:sz w:val="21"/>
                <w:szCs w:val="21"/>
              </w:rPr>
              <w:t xml:space="preserve"> A Staffing Action Plan is</w:t>
            </w:r>
            <w:r w:rsidR="006273EA" w:rsidRPr="00C26D14">
              <w:rPr>
                <w:rFonts w:ascii="Times New Roman" w:eastAsia="Calibri" w:hAnsi="Times New Roman" w:cs="Times New Roman"/>
                <w:sz w:val="21"/>
                <w:szCs w:val="21"/>
              </w:rPr>
              <w:t xml:space="preserve"> developed to identi</w:t>
            </w:r>
            <w:r w:rsidRPr="00C26D14">
              <w:rPr>
                <w:rFonts w:ascii="Times New Roman" w:eastAsia="Calibri" w:hAnsi="Times New Roman" w:cs="Times New Roman"/>
                <w:sz w:val="21"/>
                <w:szCs w:val="21"/>
              </w:rPr>
              <w:t>fy the services that will be utilized</w:t>
            </w:r>
            <w:r w:rsidR="006273EA" w:rsidRPr="00C26D14">
              <w:rPr>
                <w:rFonts w:ascii="Times New Roman" w:eastAsia="Calibri" w:hAnsi="Times New Roman" w:cs="Times New Roman"/>
                <w:sz w:val="21"/>
                <w:szCs w:val="21"/>
              </w:rPr>
              <w:t xml:space="preserve"> to assist</w:t>
            </w:r>
            <w:r w:rsidRPr="00C26D14">
              <w:rPr>
                <w:rFonts w:ascii="Times New Roman" w:eastAsia="Calibri" w:hAnsi="Times New Roman" w:cs="Times New Roman"/>
                <w:sz w:val="21"/>
                <w:szCs w:val="21"/>
              </w:rPr>
              <w:t xml:space="preserve"> the student.</w:t>
            </w:r>
          </w:p>
          <w:p w:rsidR="0096173E" w:rsidRPr="00C26D14" w:rsidRDefault="0096173E" w:rsidP="006273EA">
            <w:pPr>
              <w:rPr>
                <w:rFonts w:ascii="Times New Roman" w:hAnsi="Times New Roman" w:cs="Times New Roman"/>
              </w:rPr>
            </w:pPr>
          </w:p>
        </w:tc>
      </w:tr>
      <w:tr w:rsidR="00CB3579" w:rsidRPr="00C26D14" w:rsidTr="00042F59">
        <w:tc>
          <w:tcPr>
            <w:tcW w:w="3116" w:type="dxa"/>
          </w:tcPr>
          <w:p w:rsidR="00CB3579" w:rsidRPr="00C26D14" w:rsidRDefault="00CB3579">
            <w:pPr>
              <w:rPr>
                <w:rFonts w:ascii="Times New Roman" w:hAnsi="Times New Roman" w:cs="Times New Roman"/>
                <w:b/>
              </w:rPr>
            </w:pPr>
            <w:r w:rsidRPr="00C26D14">
              <w:rPr>
                <w:rFonts w:ascii="Times New Roman" w:hAnsi="Times New Roman" w:cs="Times New Roman"/>
                <w:b/>
              </w:rPr>
              <w:t>Communities in School</w:t>
            </w:r>
          </w:p>
        </w:tc>
        <w:tc>
          <w:tcPr>
            <w:tcW w:w="7139" w:type="dxa"/>
          </w:tcPr>
          <w:p w:rsidR="00CB3579" w:rsidRPr="00332CE2" w:rsidRDefault="007A4AFB" w:rsidP="007A4AFB">
            <w:pPr>
              <w:rPr>
                <w:rFonts w:ascii="Times New Roman" w:hAnsi="Times New Roman" w:cs="Times New Roman"/>
                <w:b/>
                <w:color w:val="000000"/>
                <w:sz w:val="21"/>
                <w:szCs w:val="21"/>
              </w:rPr>
            </w:pPr>
            <w:r w:rsidRPr="00C26D14">
              <w:rPr>
                <w:rFonts w:ascii="Times New Roman" w:hAnsi="Times New Roman" w:cs="Times New Roman"/>
              </w:rPr>
              <w:t xml:space="preserve">Communities In Schools (CIS) is an independent nonprofit corporation focused on school success and dropout prevention. </w:t>
            </w:r>
            <w:r w:rsidRPr="00C26D14">
              <w:rPr>
                <w:rFonts w:ascii="Times New Roman" w:hAnsi="Times New Roman" w:cs="Times New Roman"/>
                <w:color w:val="000000"/>
                <w:sz w:val="21"/>
                <w:szCs w:val="21"/>
              </w:rPr>
              <w:t xml:space="preserve">CIS surrounds students with a community of support, empowering them to stay in school and achieve in life. The nation-wide network of nonprofit organizations focuses on improving student and school success by providing needed support and services to students and schools. The goal of CIS is to support youth, improve graduation rates, academic achievement and job and post-secondary school readiness. CCPS has four schools participating in CIS: </w:t>
            </w:r>
            <w:r w:rsidRPr="00332CE2">
              <w:rPr>
                <w:rFonts w:ascii="Times New Roman" w:hAnsi="Times New Roman" w:cs="Times New Roman"/>
                <w:b/>
                <w:color w:val="000000"/>
                <w:sz w:val="21"/>
                <w:szCs w:val="21"/>
              </w:rPr>
              <w:t>Riverdale, North Clayton, Drew and Forest Park.</w:t>
            </w:r>
          </w:p>
          <w:p w:rsidR="0096173E" w:rsidRPr="00C26D14" w:rsidRDefault="0096173E" w:rsidP="007A4AFB">
            <w:pPr>
              <w:rPr>
                <w:rFonts w:ascii="Times New Roman" w:hAnsi="Times New Roman" w:cs="Times New Roman"/>
              </w:rPr>
            </w:pPr>
          </w:p>
        </w:tc>
      </w:tr>
      <w:tr w:rsidR="00CB3579" w:rsidRPr="00C26D14" w:rsidTr="00042F59">
        <w:tc>
          <w:tcPr>
            <w:tcW w:w="3116" w:type="dxa"/>
          </w:tcPr>
          <w:p w:rsidR="00CB3579" w:rsidRPr="00C26D14" w:rsidRDefault="007A4AFB">
            <w:pPr>
              <w:rPr>
                <w:rFonts w:ascii="Times New Roman" w:hAnsi="Times New Roman" w:cs="Times New Roman"/>
                <w:b/>
              </w:rPr>
            </w:pPr>
            <w:r w:rsidRPr="00C26D14">
              <w:rPr>
                <w:rFonts w:ascii="Times New Roman" w:hAnsi="Times New Roman" w:cs="Times New Roman"/>
                <w:b/>
              </w:rPr>
              <w:t xml:space="preserve">United Way of Greater </w:t>
            </w:r>
            <w:r w:rsidR="00CB3579" w:rsidRPr="00C26D14">
              <w:rPr>
                <w:rFonts w:ascii="Times New Roman" w:hAnsi="Times New Roman" w:cs="Times New Roman"/>
                <w:b/>
              </w:rPr>
              <w:t>Atlanta</w:t>
            </w:r>
          </w:p>
          <w:p w:rsidR="001B2BD5" w:rsidRPr="00C26D14" w:rsidRDefault="001B2BD5">
            <w:pPr>
              <w:rPr>
                <w:rFonts w:ascii="Times New Roman" w:hAnsi="Times New Roman" w:cs="Times New Roman"/>
              </w:rPr>
            </w:pPr>
            <w:r w:rsidRPr="00332CE2">
              <w:rPr>
                <w:rFonts w:ascii="Times New Roman" w:hAnsi="Times New Roman" w:cs="Times New Roman"/>
                <w:b/>
              </w:rPr>
              <w:t>(Targets support for schools in Forest Park, Riverdale and College Park based on the child well-being index)</w:t>
            </w:r>
          </w:p>
        </w:tc>
        <w:tc>
          <w:tcPr>
            <w:tcW w:w="7139" w:type="dxa"/>
          </w:tcPr>
          <w:p w:rsidR="00CB3579" w:rsidRPr="00C26D14" w:rsidRDefault="00252611">
            <w:pPr>
              <w:rPr>
                <w:rFonts w:ascii="Times New Roman" w:hAnsi="Times New Roman" w:cs="Times New Roman"/>
                <w:b/>
              </w:rPr>
            </w:pPr>
            <w:r w:rsidRPr="00C26D14">
              <w:rPr>
                <w:rFonts w:ascii="Times New Roman" w:hAnsi="Times New Roman" w:cs="Times New Roman"/>
                <w:b/>
              </w:rPr>
              <w:t xml:space="preserve">Kids Home Initiative </w:t>
            </w:r>
          </w:p>
          <w:p w:rsidR="00252611" w:rsidRPr="00C26D14" w:rsidRDefault="00252611">
            <w:pPr>
              <w:rPr>
                <w:rFonts w:ascii="Times New Roman" w:hAnsi="Times New Roman" w:cs="Times New Roman"/>
              </w:rPr>
            </w:pPr>
            <w:r w:rsidRPr="00C26D14">
              <w:rPr>
                <w:rFonts w:ascii="Times New Roman" w:hAnsi="Times New Roman" w:cs="Times New Roman"/>
              </w:rPr>
              <w:t>Kids Home Initiative links housing assistance, public school resources and case management services to provide integrated support for the whole family. The goal is to ensure at risk kids remain in their school of origin by eliminating disruptive moves.</w:t>
            </w:r>
          </w:p>
          <w:p w:rsidR="00252611" w:rsidRPr="00C26D14" w:rsidRDefault="00252611">
            <w:pPr>
              <w:rPr>
                <w:rFonts w:ascii="Times New Roman" w:hAnsi="Times New Roman" w:cs="Times New Roman"/>
              </w:rPr>
            </w:pPr>
          </w:p>
          <w:p w:rsidR="00252611" w:rsidRPr="00C26D14" w:rsidRDefault="00252611">
            <w:pPr>
              <w:rPr>
                <w:rFonts w:ascii="Times New Roman" w:hAnsi="Times New Roman" w:cs="Times New Roman"/>
                <w:b/>
              </w:rPr>
            </w:pPr>
            <w:r w:rsidRPr="00C26D14">
              <w:rPr>
                <w:rFonts w:ascii="Times New Roman" w:hAnsi="Times New Roman" w:cs="Times New Roman"/>
                <w:b/>
              </w:rPr>
              <w:t>North Clayton High School Based Health Clinic</w:t>
            </w:r>
          </w:p>
          <w:p w:rsidR="00252611" w:rsidRPr="00C26D14" w:rsidRDefault="00252611">
            <w:pPr>
              <w:rPr>
                <w:rFonts w:ascii="Times New Roman" w:hAnsi="Times New Roman" w:cs="Times New Roman"/>
              </w:rPr>
            </w:pPr>
            <w:r w:rsidRPr="00C26D14">
              <w:rPr>
                <w:rFonts w:ascii="Times New Roman" w:hAnsi="Times New Roman" w:cs="Times New Roman"/>
              </w:rPr>
              <w:t>Provides medically under-served and low income students with access to primary healthcare during school hours. The clinic is operated by the Family Health Centers of Georgia.</w:t>
            </w:r>
          </w:p>
          <w:p w:rsidR="001B2BD5" w:rsidRPr="00C26D14" w:rsidRDefault="001B2BD5">
            <w:pPr>
              <w:rPr>
                <w:rFonts w:ascii="Times New Roman" w:hAnsi="Times New Roman" w:cs="Times New Roman"/>
                <w:b/>
              </w:rPr>
            </w:pPr>
          </w:p>
          <w:p w:rsidR="00252611" w:rsidRPr="00C26D14" w:rsidRDefault="00252611">
            <w:pPr>
              <w:rPr>
                <w:rFonts w:ascii="Times New Roman" w:hAnsi="Times New Roman" w:cs="Times New Roman"/>
                <w:b/>
              </w:rPr>
            </w:pPr>
            <w:r w:rsidRPr="00C26D14">
              <w:rPr>
                <w:rFonts w:ascii="Times New Roman" w:hAnsi="Times New Roman" w:cs="Times New Roman"/>
                <w:b/>
              </w:rPr>
              <w:t>School Based Mental Health Initiatives</w:t>
            </w:r>
          </w:p>
          <w:p w:rsidR="00252611" w:rsidRPr="00332CE2" w:rsidRDefault="00252611">
            <w:pPr>
              <w:rPr>
                <w:rFonts w:ascii="Times New Roman" w:hAnsi="Times New Roman" w:cs="Times New Roman"/>
                <w:b/>
              </w:rPr>
            </w:pPr>
            <w:r w:rsidRPr="00C26D14">
              <w:rPr>
                <w:rFonts w:ascii="Times New Roman" w:hAnsi="Times New Roman" w:cs="Times New Roman"/>
              </w:rPr>
              <w:t xml:space="preserve">The School-Based Mental Health Initiative makes therapy accessible to children within the school </w:t>
            </w:r>
            <w:r w:rsidR="001B2BD5" w:rsidRPr="00C26D14">
              <w:rPr>
                <w:rFonts w:ascii="Times New Roman" w:hAnsi="Times New Roman" w:cs="Times New Roman"/>
              </w:rPr>
              <w:t>environment</w:t>
            </w:r>
            <w:r w:rsidRPr="00C26D14">
              <w:rPr>
                <w:rFonts w:ascii="Times New Roman" w:hAnsi="Times New Roman" w:cs="Times New Roman"/>
              </w:rPr>
              <w:t xml:space="preserve">. The </w:t>
            </w:r>
            <w:r w:rsidR="001B2BD5" w:rsidRPr="00C26D14">
              <w:rPr>
                <w:rFonts w:ascii="Times New Roman" w:hAnsi="Times New Roman" w:cs="Times New Roman"/>
              </w:rPr>
              <w:t>initiative</w:t>
            </w:r>
            <w:r w:rsidRPr="00C26D14">
              <w:rPr>
                <w:rFonts w:ascii="Times New Roman" w:hAnsi="Times New Roman" w:cs="Times New Roman"/>
              </w:rPr>
              <w:t xml:space="preserve"> pr</w:t>
            </w:r>
            <w:r w:rsidR="001B2BD5" w:rsidRPr="00C26D14">
              <w:rPr>
                <w:rFonts w:ascii="Times New Roman" w:hAnsi="Times New Roman" w:cs="Times New Roman"/>
              </w:rPr>
              <w:t xml:space="preserve">ovides therapy in the school environment, which helps to alleviate access to care barriers. This support is provided at </w:t>
            </w:r>
            <w:r w:rsidR="001B2BD5" w:rsidRPr="00332CE2">
              <w:rPr>
                <w:rFonts w:ascii="Times New Roman" w:hAnsi="Times New Roman" w:cs="Times New Roman"/>
                <w:b/>
              </w:rPr>
              <w:t>Oliver and Huie Elementary Schools.</w:t>
            </w:r>
          </w:p>
          <w:p w:rsidR="001B2BD5" w:rsidRPr="00332CE2" w:rsidRDefault="001B2BD5">
            <w:pPr>
              <w:rPr>
                <w:rFonts w:ascii="Times New Roman" w:hAnsi="Times New Roman" w:cs="Times New Roman"/>
                <w:b/>
              </w:rPr>
            </w:pPr>
          </w:p>
          <w:p w:rsidR="00042F59" w:rsidRPr="00C26D14" w:rsidRDefault="00042F59">
            <w:pPr>
              <w:rPr>
                <w:rFonts w:ascii="Times New Roman" w:hAnsi="Times New Roman" w:cs="Times New Roman"/>
              </w:rPr>
            </w:pPr>
          </w:p>
          <w:p w:rsidR="0096173E" w:rsidRPr="00C26D14" w:rsidRDefault="0096173E">
            <w:pPr>
              <w:rPr>
                <w:rFonts w:ascii="Times New Roman" w:hAnsi="Times New Roman" w:cs="Times New Roman"/>
              </w:rPr>
            </w:pPr>
          </w:p>
          <w:p w:rsidR="001B2BD5" w:rsidRPr="00C26D14" w:rsidRDefault="00EC566C">
            <w:pPr>
              <w:rPr>
                <w:rFonts w:ascii="Times New Roman" w:hAnsi="Times New Roman" w:cs="Times New Roman"/>
                <w:b/>
              </w:rPr>
            </w:pPr>
            <w:r w:rsidRPr="00C26D14">
              <w:rPr>
                <w:rFonts w:ascii="Times New Roman" w:hAnsi="Times New Roman" w:cs="Times New Roman"/>
                <w:b/>
              </w:rPr>
              <w:lastRenderedPageBreak/>
              <w:t>Partners Advancing Childhood Education (PACE)</w:t>
            </w:r>
          </w:p>
          <w:p w:rsidR="00EC566C" w:rsidRPr="00C26D14" w:rsidRDefault="00EC566C">
            <w:pPr>
              <w:rPr>
                <w:rFonts w:ascii="Times New Roman" w:hAnsi="Times New Roman" w:cs="Times New Roman"/>
              </w:rPr>
            </w:pPr>
            <w:r w:rsidRPr="00C26D14">
              <w:rPr>
                <w:rFonts w:ascii="Times New Roman" w:hAnsi="Times New Roman" w:cs="Times New Roman"/>
              </w:rPr>
              <w:t>PACE is a school readiness initiative that provides technical assistance and resources to schools, families and communities throughout the Greater Atlanta region. PACE addresses the early learning needs of young children by implementing a family engagement and transition program model.</w:t>
            </w:r>
          </w:p>
          <w:p w:rsidR="00EC566C" w:rsidRPr="00C26D14" w:rsidRDefault="00EC566C" w:rsidP="00EC566C">
            <w:pPr>
              <w:pStyle w:val="ListParagraph"/>
              <w:numPr>
                <w:ilvl w:val="0"/>
                <w:numId w:val="2"/>
              </w:numPr>
              <w:rPr>
                <w:rFonts w:ascii="Times New Roman" w:hAnsi="Times New Roman" w:cs="Times New Roman"/>
              </w:rPr>
            </w:pPr>
            <w:proofErr w:type="spellStart"/>
            <w:r w:rsidRPr="00C26D14">
              <w:rPr>
                <w:rFonts w:ascii="Times New Roman" w:hAnsi="Times New Roman" w:cs="Times New Roman"/>
                <w:b/>
                <w:bCs/>
              </w:rPr>
              <w:t>KinderCamps</w:t>
            </w:r>
            <w:proofErr w:type="spellEnd"/>
            <w:r w:rsidRPr="00C26D14">
              <w:rPr>
                <w:rFonts w:ascii="Times New Roman" w:hAnsi="Times New Roman" w:cs="Times New Roman"/>
                <w:b/>
                <w:bCs/>
              </w:rPr>
              <w:t xml:space="preserve">: </w:t>
            </w:r>
          </w:p>
          <w:p w:rsidR="00EC566C" w:rsidRPr="00C26D14" w:rsidRDefault="00EC566C" w:rsidP="00EC566C">
            <w:pPr>
              <w:pStyle w:val="ListParagraph"/>
              <w:numPr>
                <w:ilvl w:val="0"/>
                <w:numId w:val="2"/>
              </w:numPr>
              <w:rPr>
                <w:rFonts w:ascii="Times New Roman" w:hAnsi="Times New Roman" w:cs="Times New Roman"/>
              </w:rPr>
            </w:pPr>
            <w:r w:rsidRPr="00C26D14">
              <w:rPr>
                <w:rFonts w:ascii="Times New Roman" w:hAnsi="Times New Roman" w:cs="Times New Roman"/>
              </w:rPr>
              <w:t xml:space="preserve">A </w:t>
            </w:r>
            <w:r w:rsidRPr="00C26D14">
              <w:rPr>
                <w:rFonts w:ascii="Times New Roman" w:hAnsi="Times New Roman" w:cs="Times New Roman"/>
                <w:b/>
                <w:bCs/>
              </w:rPr>
              <w:t xml:space="preserve">school transition activity </w:t>
            </w:r>
            <w:r w:rsidRPr="00C26D14">
              <w:rPr>
                <w:rFonts w:ascii="Times New Roman" w:hAnsi="Times New Roman" w:cs="Times New Roman"/>
              </w:rPr>
              <w:t xml:space="preserve">for families and children who are transitioning from home and/or early learning setting to kindergarten. </w:t>
            </w:r>
            <w:proofErr w:type="spellStart"/>
            <w:r w:rsidRPr="00C26D14">
              <w:rPr>
                <w:rFonts w:ascii="Times New Roman" w:hAnsi="Times New Roman" w:cs="Times New Roman"/>
              </w:rPr>
              <w:t>KinderCamps</w:t>
            </w:r>
            <w:proofErr w:type="spellEnd"/>
            <w:r w:rsidRPr="00C26D14">
              <w:rPr>
                <w:rFonts w:ascii="Times New Roman" w:hAnsi="Times New Roman" w:cs="Times New Roman"/>
              </w:rPr>
              <w:t xml:space="preserve"> provide the opportunity for the children to become acclimated to their new learning environment, to experience school routines, to learn or practice skills needed for kindergarten, and to develop relationships. United Way staff will collaborate with Clayton County School staff to coordinate and implement the </w:t>
            </w:r>
            <w:proofErr w:type="spellStart"/>
            <w:r w:rsidRPr="00C26D14">
              <w:rPr>
                <w:rFonts w:ascii="Times New Roman" w:hAnsi="Times New Roman" w:cs="Times New Roman"/>
              </w:rPr>
              <w:t>KinderCamp</w:t>
            </w:r>
            <w:proofErr w:type="spellEnd"/>
            <w:r w:rsidRPr="00C26D14">
              <w:rPr>
                <w:rFonts w:ascii="Times New Roman" w:hAnsi="Times New Roman" w:cs="Times New Roman"/>
              </w:rPr>
              <w:t xml:space="preserve"> at 3 designated schools during the summer of 2018. United way will provide funding to compensate and purchase supplies and materials as well as compensate Clayton County Schools for transportation. </w:t>
            </w:r>
          </w:p>
          <w:p w:rsidR="00EC566C" w:rsidRPr="00C26D14" w:rsidRDefault="00EC566C" w:rsidP="00EC566C">
            <w:pPr>
              <w:pStyle w:val="ListParagraph"/>
              <w:numPr>
                <w:ilvl w:val="0"/>
                <w:numId w:val="2"/>
              </w:numPr>
              <w:rPr>
                <w:rFonts w:ascii="Times New Roman" w:hAnsi="Times New Roman" w:cs="Times New Roman"/>
              </w:rPr>
            </w:pPr>
            <w:r w:rsidRPr="00C26D14">
              <w:rPr>
                <w:rFonts w:ascii="Times New Roman" w:hAnsi="Times New Roman" w:cs="Times New Roman"/>
                <w:b/>
                <w:bCs/>
              </w:rPr>
              <w:t xml:space="preserve">School transition </w:t>
            </w:r>
            <w:proofErr w:type="spellStart"/>
            <w:r w:rsidRPr="00C26D14">
              <w:rPr>
                <w:rFonts w:ascii="Times New Roman" w:hAnsi="Times New Roman" w:cs="Times New Roman"/>
                <w:b/>
                <w:bCs/>
              </w:rPr>
              <w:t>KinderCamps</w:t>
            </w:r>
            <w:proofErr w:type="spellEnd"/>
            <w:r w:rsidRPr="00C26D14">
              <w:rPr>
                <w:rFonts w:ascii="Times New Roman" w:hAnsi="Times New Roman" w:cs="Times New Roman"/>
                <w:b/>
                <w:bCs/>
              </w:rPr>
              <w:t xml:space="preserve"> sites for 2018: </w:t>
            </w:r>
          </w:p>
          <w:p w:rsidR="00EC566C" w:rsidRPr="00C26D14" w:rsidRDefault="00EC566C" w:rsidP="00EC566C">
            <w:pPr>
              <w:pStyle w:val="ListParagraph"/>
              <w:numPr>
                <w:ilvl w:val="0"/>
                <w:numId w:val="2"/>
              </w:numPr>
              <w:rPr>
                <w:rFonts w:ascii="Times New Roman" w:hAnsi="Times New Roman" w:cs="Times New Roman"/>
              </w:rPr>
            </w:pPr>
            <w:r w:rsidRPr="00C26D14">
              <w:rPr>
                <w:rFonts w:ascii="Times New Roman" w:hAnsi="Times New Roman" w:cs="Times New Roman"/>
                <w:b/>
                <w:bCs/>
              </w:rPr>
              <w:t>Oliver Elementary</w:t>
            </w:r>
            <w:r w:rsidR="00042F59" w:rsidRPr="00C26D14">
              <w:rPr>
                <w:rFonts w:ascii="Times New Roman" w:hAnsi="Times New Roman" w:cs="Times New Roman"/>
                <w:b/>
                <w:bCs/>
              </w:rPr>
              <w:t xml:space="preserve"> School </w:t>
            </w:r>
          </w:p>
          <w:p w:rsidR="00EC566C" w:rsidRPr="00C26D14" w:rsidRDefault="00EC566C" w:rsidP="00EC566C">
            <w:pPr>
              <w:pStyle w:val="ListParagraph"/>
              <w:numPr>
                <w:ilvl w:val="0"/>
                <w:numId w:val="2"/>
              </w:numPr>
              <w:rPr>
                <w:rFonts w:ascii="Times New Roman" w:hAnsi="Times New Roman" w:cs="Times New Roman"/>
              </w:rPr>
            </w:pPr>
            <w:r w:rsidRPr="00C26D14">
              <w:rPr>
                <w:rFonts w:ascii="Times New Roman" w:hAnsi="Times New Roman" w:cs="Times New Roman"/>
                <w:b/>
                <w:bCs/>
              </w:rPr>
              <w:t xml:space="preserve">Church Street </w:t>
            </w:r>
            <w:r w:rsidR="00042F59" w:rsidRPr="00C26D14">
              <w:rPr>
                <w:rFonts w:ascii="Times New Roman" w:hAnsi="Times New Roman" w:cs="Times New Roman"/>
                <w:b/>
                <w:bCs/>
              </w:rPr>
              <w:t xml:space="preserve">Elementary School </w:t>
            </w:r>
          </w:p>
          <w:p w:rsidR="001B2BD5" w:rsidRPr="00C26D14" w:rsidRDefault="00EC566C" w:rsidP="0096173E">
            <w:pPr>
              <w:pStyle w:val="ListParagraph"/>
              <w:numPr>
                <w:ilvl w:val="0"/>
                <w:numId w:val="2"/>
              </w:numPr>
              <w:rPr>
                <w:rFonts w:ascii="Times New Roman" w:hAnsi="Times New Roman" w:cs="Times New Roman"/>
              </w:rPr>
            </w:pPr>
            <w:r w:rsidRPr="00C26D14">
              <w:rPr>
                <w:rFonts w:ascii="Times New Roman" w:hAnsi="Times New Roman" w:cs="Times New Roman"/>
                <w:b/>
                <w:bCs/>
              </w:rPr>
              <w:t>West Clayton Element</w:t>
            </w:r>
            <w:r w:rsidR="00042F59" w:rsidRPr="00C26D14">
              <w:rPr>
                <w:rFonts w:ascii="Times New Roman" w:hAnsi="Times New Roman" w:cs="Times New Roman"/>
                <w:b/>
                <w:bCs/>
              </w:rPr>
              <w:t xml:space="preserve">ary School </w:t>
            </w:r>
          </w:p>
          <w:p w:rsidR="00252611" w:rsidRPr="00C26D14" w:rsidRDefault="00252611">
            <w:pPr>
              <w:rPr>
                <w:rFonts w:ascii="Times New Roman" w:hAnsi="Times New Roman" w:cs="Times New Roman"/>
              </w:rPr>
            </w:pPr>
          </w:p>
        </w:tc>
      </w:tr>
      <w:tr w:rsidR="00CB3579" w:rsidRPr="00C26D14" w:rsidTr="00042F59">
        <w:tc>
          <w:tcPr>
            <w:tcW w:w="3116" w:type="dxa"/>
          </w:tcPr>
          <w:p w:rsidR="00CB3579" w:rsidRPr="00C26D14" w:rsidRDefault="00CB3579">
            <w:pPr>
              <w:rPr>
                <w:rFonts w:ascii="Times New Roman" w:hAnsi="Times New Roman" w:cs="Times New Roman"/>
                <w:b/>
              </w:rPr>
            </w:pPr>
            <w:r w:rsidRPr="00C26D14">
              <w:rPr>
                <w:rFonts w:ascii="Times New Roman" w:hAnsi="Times New Roman" w:cs="Times New Roman"/>
                <w:b/>
              </w:rPr>
              <w:lastRenderedPageBreak/>
              <w:t>Hearts to Nourish Hope</w:t>
            </w:r>
          </w:p>
        </w:tc>
        <w:tc>
          <w:tcPr>
            <w:tcW w:w="7139" w:type="dxa"/>
          </w:tcPr>
          <w:p w:rsidR="00CB3579" w:rsidRPr="00C26D14" w:rsidRDefault="00CB3579" w:rsidP="00CB3579">
            <w:pPr>
              <w:spacing w:before="240"/>
              <w:jc w:val="both"/>
              <w:rPr>
                <w:rFonts w:ascii="Times New Roman" w:hAnsi="Times New Roman" w:cs="Times New Roman"/>
                <w:szCs w:val="24"/>
              </w:rPr>
            </w:pPr>
            <w:r w:rsidRPr="00C26D14">
              <w:rPr>
                <w:rFonts w:ascii="Times New Roman" w:hAnsi="Times New Roman" w:cs="Times New Roman"/>
                <w:szCs w:val="24"/>
              </w:rPr>
              <w:t>Hearts assisted with the development of the Truancy Protocol. CCPS worked with Hearts to develop a Truancy Saturday School diversion program to help support youth and their families with truancy concerns. Through this collaborative effort, the Attendance Support Center (“ASC”) was developed and implemented during the 2012-13 CCPS school year. The program is designed to help both students and parents identify resources and strategies for addressing risk factors pertaining to attendance and truancy. The mission of the ASC is to help families develop skills and identify resources to support school attendance and graduation.</w:t>
            </w:r>
          </w:p>
          <w:p w:rsidR="00CB3579" w:rsidRPr="00C26D14" w:rsidRDefault="00CB3579">
            <w:pPr>
              <w:rPr>
                <w:rFonts w:ascii="Times New Roman" w:hAnsi="Times New Roman" w:cs="Times New Roman"/>
              </w:rPr>
            </w:pPr>
          </w:p>
        </w:tc>
      </w:tr>
      <w:tr w:rsidR="00CB3579" w:rsidRPr="00C26D14" w:rsidTr="00042F59">
        <w:tc>
          <w:tcPr>
            <w:tcW w:w="3116" w:type="dxa"/>
          </w:tcPr>
          <w:p w:rsidR="00CB3579" w:rsidRPr="00C26D14" w:rsidRDefault="00CB3579" w:rsidP="00387E6B">
            <w:pPr>
              <w:rPr>
                <w:rFonts w:ascii="Times New Roman" w:eastAsia="Calibri" w:hAnsi="Times New Roman" w:cs="Times New Roman"/>
                <w:b/>
                <w:color w:val="000000" w:themeColor="text1"/>
              </w:rPr>
            </w:pPr>
            <w:r w:rsidRPr="00C26D14">
              <w:rPr>
                <w:rFonts w:ascii="Times New Roman" w:eastAsia="Calibri" w:hAnsi="Times New Roman" w:cs="Times New Roman"/>
                <w:b/>
                <w:color w:val="000000" w:themeColor="text1"/>
              </w:rPr>
              <w:t>COURT-RELATED COLLABORATION</w:t>
            </w:r>
          </w:p>
          <w:p w:rsidR="00CB3579" w:rsidRPr="00C26D14" w:rsidRDefault="00CB3579" w:rsidP="00387E6B">
            <w:pPr>
              <w:jc w:val="both"/>
              <w:rPr>
                <w:rFonts w:ascii="Times New Roman" w:eastAsia="Calibri" w:hAnsi="Times New Roman" w:cs="Times New Roman"/>
                <w:color w:val="000000" w:themeColor="text1"/>
              </w:rPr>
            </w:pPr>
            <w:r w:rsidRPr="00C26D14">
              <w:rPr>
                <w:rFonts w:ascii="Times New Roman" w:eastAsia="Calibri" w:hAnsi="Times New Roman" w:cs="Times New Roman"/>
                <w:color w:val="000000" w:themeColor="text1"/>
              </w:rPr>
              <w:t xml:space="preserve">Clayton County </w:t>
            </w:r>
            <w:r w:rsidR="0096173E" w:rsidRPr="00C26D14">
              <w:rPr>
                <w:rFonts w:ascii="Times New Roman" w:eastAsia="Calibri" w:hAnsi="Times New Roman" w:cs="Times New Roman"/>
                <w:color w:val="000000" w:themeColor="text1"/>
              </w:rPr>
              <w:t xml:space="preserve">Public </w:t>
            </w:r>
            <w:r w:rsidR="001B2BD5" w:rsidRPr="00C26D14">
              <w:rPr>
                <w:rFonts w:ascii="Times New Roman" w:eastAsia="Calibri" w:hAnsi="Times New Roman" w:cs="Times New Roman"/>
                <w:color w:val="000000" w:themeColor="text1"/>
              </w:rPr>
              <w:t xml:space="preserve">Schools in collaboration </w:t>
            </w:r>
            <w:r w:rsidRPr="00C26D14">
              <w:rPr>
                <w:rFonts w:ascii="Times New Roman" w:eastAsia="Calibri" w:hAnsi="Times New Roman" w:cs="Times New Roman"/>
                <w:color w:val="000000" w:themeColor="text1"/>
              </w:rPr>
              <w:t>with Clayton County Juvenile Court and other local agencies offer the following services:</w:t>
            </w:r>
          </w:p>
          <w:p w:rsidR="00CB3579" w:rsidRPr="00C26D14" w:rsidRDefault="00CB3579">
            <w:pPr>
              <w:rPr>
                <w:rFonts w:ascii="Times New Roman" w:hAnsi="Times New Roman" w:cs="Times New Roman"/>
              </w:rPr>
            </w:pPr>
          </w:p>
        </w:tc>
        <w:tc>
          <w:tcPr>
            <w:tcW w:w="7139" w:type="dxa"/>
          </w:tcPr>
          <w:p w:rsidR="00CB3579" w:rsidRPr="00C26D14" w:rsidRDefault="00CB3579" w:rsidP="00387E6B">
            <w:pPr>
              <w:rPr>
                <w:rFonts w:ascii="Times New Roman" w:hAnsi="Times New Roman" w:cs="Times New Roman"/>
                <w:b/>
              </w:rPr>
            </w:pPr>
            <w:r w:rsidRPr="00C26D14">
              <w:rPr>
                <w:rFonts w:ascii="Times New Roman" w:hAnsi="Times New Roman" w:cs="Times New Roman"/>
                <w:b/>
              </w:rPr>
              <w:t>CLAYTON COUNTY COLLABORATIVE CHILD STUDY TEAM (QUAD C ST):</w:t>
            </w:r>
          </w:p>
          <w:p w:rsidR="0096173E" w:rsidRPr="00495868" w:rsidRDefault="00CB3579" w:rsidP="00387E6B">
            <w:pPr>
              <w:rPr>
                <w:rFonts w:ascii="Times New Roman" w:hAnsi="Times New Roman" w:cs="Times New Roman"/>
              </w:rPr>
            </w:pPr>
            <w:r w:rsidRPr="00C26D14">
              <w:rPr>
                <w:rFonts w:ascii="Times New Roman" w:hAnsi="Times New Roman" w:cs="Times New Roman"/>
              </w:rPr>
              <w:t>The Clayton County Collaborative Child Study Team serves as a single point of entry for children who may be exhibiting behaviors that impede learning or do not promote pro</w:t>
            </w:r>
            <w:r w:rsidR="002F11F3" w:rsidRPr="00C26D14">
              <w:rPr>
                <w:rFonts w:ascii="Times New Roman" w:hAnsi="Times New Roman" w:cs="Times New Roman"/>
              </w:rPr>
              <w:t>-</w:t>
            </w:r>
            <w:r w:rsidRPr="00C26D14">
              <w:rPr>
                <w:rFonts w:ascii="Times New Roman" w:hAnsi="Times New Roman" w:cs="Times New Roman"/>
              </w:rPr>
              <w:t xml:space="preserve">social conduct.  A multidisciplinary team of agency representatives meet twice a month to assess the histories of treatment attempts and previous efforts to reduce the child’s inappropriate behavior. Parents/Guardians of the children attend the meetings in order to provide pertinent historical information that can be useful in developing the child’s action plan.  </w:t>
            </w:r>
          </w:p>
          <w:p w:rsidR="0096173E" w:rsidRPr="00C26D14" w:rsidRDefault="0096173E" w:rsidP="00387E6B">
            <w:pPr>
              <w:rPr>
                <w:rFonts w:ascii="Times New Roman" w:eastAsia="Calibri" w:hAnsi="Times New Roman" w:cs="Times New Roman"/>
                <w:b/>
                <w:color w:val="000000" w:themeColor="text1"/>
              </w:rPr>
            </w:pPr>
          </w:p>
          <w:p w:rsidR="00CB3579" w:rsidRPr="00C26D14" w:rsidRDefault="00CB3579" w:rsidP="00387E6B">
            <w:pPr>
              <w:rPr>
                <w:rFonts w:ascii="Times New Roman" w:eastAsia="Calibri" w:hAnsi="Times New Roman" w:cs="Times New Roman"/>
                <w:b/>
                <w:color w:val="000000" w:themeColor="text1"/>
              </w:rPr>
            </w:pPr>
            <w:r w:rsidRPr="00C26D14">
              <w:rPr>
                <w:rFonts w:ascii="Times New Roman" w:eastAsia="Calibri" w:hAnsi="Times New Roman" w:cs="Times New Roman"/>
                <w:b/>
                <w:color w:val="000000" w:themeColor="text1"/>
              </w:rPr>
              <w:t>FINDING ALTERNATIVES FOR SAFETY &amp; TREATMENT (F.A.S.T. PANEL):</w:t>
            </w:r>
          </w:p>
          <w:p w:rsidR="00CB3579" w:rsidRPr="00C26D14" w:rsidRDefault="00CB3579" w:rsidP="00387E6B">
            <w:pPr>
              <w:jc w:val="both"/>
              <w:rPr>
                <w:rFonts w:ascii="Times New Roman" w:eastAsia="Calibri" w:hAnsi="Times New Roman" w:cs="Times New Roman"/>
                <w:color w:val="000000" w:themeColor="text1"/>
              </w:rPr>
            </w:pPr>
            <w:r w:rsidRPr="00C26D14">
              <w:rPr>
                <w:rFonts w:ascii="Times New Roman" w:eastAsia="Calibri" w:hAnsi="Times New Roman" w:cs="Times New Roman"/>
                <w:color w:val="000000" w:themeColor="text1"/>
              </w:rPr>
              <w:t xml:space="preserve">The FAST Panel is a multidisciplinary team that meets at the Juvenile Court to staff the cases of all children who have been detained within the previous 48 hours.  This unique approach of assessing each child’s “individual needs,” prior to the child’s first appearance in court, has been identified as a national model of early intervention once a child has been accused of a delinquent offense.  </w:t>
            </w:r>
            <w:r w:rsidRPr="00C26D14">
              <w:rPr>
                <w:rFonts w:ascii="Times New Roman" w:eastAsia="Calibri" w:hAnsi="Times New Roman" w:cs="Times New Roman"/>
                <w:color w:val="000000" w:themeColor="text1"/>
              </w:rPr>
              <w:lastRenderedPageBreak/>
              <w:t xml:space="preserve">Panel members interview parents/guardians of the children and explore issues that could possibly be leading to the child’s delinquent behavior.  The panel then makes a recommendation to the Judicial Officer at the time of the hearing as to whether or not the child should return to detention pending a further hearing or if the child should be released per set guidelines.  </w:t>
            </w:r>
          </w:p>
          <w:p w:rsidR="005B4290" w:rsidRPr="00C26D14" w:rsidRDefault="005B4290" w:rsidP="00387E6B">
            <w:pPr>
              <w:rPr>
                <w:rFonts w:ascii="Times New Roman" w:eastAsia="Calibri" w:hAnsi="Times New Roman" w:cs="Times New Roman"/>
                <w:b/>
                <w:color w:val="000000" w:themeColor="text1"/>
              </w:rPr>
            </w:pPr>
          </w:p>
          <w:p w:rsidR="005B4290" w:rsidRPr="00C26D14" w:rsidRDefault="005B4290" w:rsidP="00387E6B">
            <w:pPr>
              <w:rPr>
                <w:rFonts w:ascii="Times New Roman" w:eastAsia="Calibri" w:hAnsi="Times New Roman" w:cs="Times New Roman"/>
                <w:b/>
                <w:color w:val="000000" w:themeColor="text1"/>
              </w:rPr>
            </w:pPr>
          </w:p>
          <w:p w:rsidR="00CB3579" w:rsidRPr="00C26D14" w:rsidRDefault="00CB3579" w:rsidP="00387E6B">
            <w:pPr>
              <w:rPr>
                <w:rFonts w:ascii="Times New Roman" w:eastAsia="Calibri" w:hAnsi="Times New Roman" w:cs="Times New Roman"/>
                <w:b/>
                <w:color w:val="000000" w:themeColor="text1"/>
              </w:rPr>
            </w:pPr>
            <w:r w:rsidRPr="00C26D14">
              <w:rPr>
                <w:rFonts w:ascii="Times New Roman" w:eastAsia="Calibri" w:hAnsi="Times New Roman" w:cs="Times New Roman"/>
                <w:b/>
                <w:color w:val="000000" w:themeColor="text1"/>
              </w:rPr>
              <w:t>SCHOOL BASED PROBATION PROGRAM (SBPP):</w:t>
            </w:r>
          </w:p>
          <w:p w:rsidR="00CB3579" w:rsidRPr="00C26D14" w:rsidRDefault="00CB3579" w:rsidP="00387E6B">
            <w:pPr>
              <w:jc w:val="both"/>
              <w:rPr>
                <w:rFonts w:ascii="Times New Roman" w:eastAsia="Calibri" w:hAnsi="Times New Roman" w:cs="Times New Roman"/>
                <w:color w:val="000000" w:themeColor="text1"/>
              </w:rPr>
            </w:pPr>
            <w:r w:rsidRPr="00C26D14">
              <w:rPr>
                <w:rFonts w:ascii="Times New Roman" w:eastAsia="Calibri" w:hAnsi="Times New Roman" w:cs="Times New Roman"/>
                <w:color w:val="000000" w:themeColor="text1"/>
              </w:rPr>
              <w:t>The School Based Probation Program was established to intervene with students who are on probation with Clayton County Juvenile Court.  The goal of SBPP is to increase academic performance, reduce the number of discipline referrals</w:t>
            </w:r>
            <w:r w:rsidRPr="00C26D14">
              <w:rPr>
                <w:rFonts w:ascii="Times New Roman" w:eastAsia="Calibri" w:hAnsi="Times New Roman" w:cs="Times New Roman"/>
                <w:strike/>
                <w:color w:val="FF0000"/>
              </w:rPr>
              <w:t>,</w:t>
            </w:r>
            <w:r w:rsidRPr="00C26D14">
              <w:rPr>
                <w:rFonts w:ascii="Times New Roman" w:eastAsia="Calibri" w:hAnsi="Times New Roman" w:cs="Times New Roman"/>
                <w:color w:val="000000" w:themeColor="text1"/>
              </w:rPr>
              <w:t xml:space="preserve"> and increase student attendance for the purpose of increasing student success.  The Juvenile Court Probation Officers, in conjunction with the School Social Workers, meet monthly to monitor the probationers’ (students on probation) grades, attendance, and discipline.  Juvenile Court Probation Officers are based at all high schools and assigned to serve the feeder schools.  The presence of the Juvenile Court Probation Officers along with the services offered by the School Social Workers address prevention and recidivism.</w:t>
            </w:r>
          </w:p>
          <w:p w:rsidR="00CB3579" w:rsidRPr="00C26D14" w:rsidRDefault="00CB3579" w:rsidP="00387E6B">
            <w:pPr>
              <w:ind w:left="1080"/>
              <w:rPr>
                <w:rFonts w:ascii="Times New Roman" w:eastAsia="Calibri" w:hAnsi="Times New Roman" w:cs="Times New Roman"/>
                <w:color w:val="000000" w:themeColor="text1"/>
              </w:rPr>
            </w:pPr>
          </w:p>
          <w:p w:rsidR="00CB3579" w:rsidRPr="00C26D14" w:rsidRDefault="00CB3579" w:rsidP="005B4290">
            <w:pPr>
              <w:jc w:val="both"/>
              <w:rPr>
                <w:rFonts w:ascii="Times New Roman" w:eastAsia="Calibri" w:hAnsi="Times New Roman" w:cs="Times New Roman"/>
                <w:color w:val="000000" w:themeColor="text1"/>
              </w:rPr>
            </w:pPr>
            <w:r w:rsidRPr="00C26D14">
              <w:rPr>
                <w:rFonts w:ascii="Times New Roman" w:eastAsia="Calibri" w:hAnsi="Times New Roman" w:cs="Times New Roman"/>
                <w:color w:val="000000" w:themeColor="text1"/>
              </w:rPr>
              <w:t>Ultimately, the collaboration between Clayton County Public Schools and Clayton County Juvenile Court proves to increase student achievement, prevent youth from becoming entrapped in the school to prison pipeline, and accomplish the core message of keeping youth “in school, out of court, and on to a positive and healthy future.”</w:t>
            </w:r>
          </w:p>
          <w:p w:rsidR="00CB3579" w:rsidRPr="00C26D14" w:rsidRDefault="00CB3579" w:rsidP="00387E6B">
            <w:pPr>
              <w:rPr>
                <w:rFonts w:ascii="Times New Roman" w:hAnsi="Times New Roman" w:cs="Times New Roman"/>
              </w:rPr>
            </w:pPr>
          </w:p>
          <w:p w:rsidR="00CB3579" w:rsidRPr="00C26D14" w:rsidRDefault="00CB3579">
            <w:pPr>
              <w:rPr>
                <w:rFonts w:ascii="Times New Roman" w:hAnsi="Times New Roman" w:cs="Times New Roman"/>
              </w:rPr>
            </w:pPr>
          </w:p>
        </w:tc>
      </w:tr>
      <w:tr w:rsidR="00CB3579" w:rsidRPr="00C26D14" w:rsidTr="00042F59">
        <w:tc>
          <w:tcPr>
            <w:tcW w:w="3116" w:type="dxa"/>
          </w:tcPr>
          <w:p w:rsidR="00CB3579" w:rsidRPr="00C26D14" w:rsidRDefault="00CB3579">
            <w:pPr>
              <w:rPr>
                <w:rFonts w:ascii="Times New Roman" w:hAnsi="Times New Roman" w:cs="Times New Roman"/>
                <w:b/>
              </w:rPr>
            </w:pPr>
            <w:r w:rsidRPr="00C26D14">
              <w:rPr>
                <w:rFonts w:ascii="Times New Roman" w:hAnsi="Times New Roman" w:cs="Times New Roman"/>
                <w:b/>
              </w:rPr>
              <w:lastRenderedPageBreak/>
              <w:t>Ladies of Favor Mentoring Program</w:t>
            </w:r>
          </w:p>
        </w:tc>
        <w:tc>
          <w:tcPr>
            <w:tcW w:w="7139" w:type="dxa"/>
          </w:tcPr>
          <w:p w:rsidR="00CB3579" w:rsidRPr="00C26D14" w:rsidRDefault="00CB3579" w:rsidP="00997463">
            <w:pPr>
              <w:rPr>
                <w:rFonts w:ascii="Times New Roman" w:hAnsi="Times New Roman" w:cs="Times New Roman"/>
              </w:rPr>
            </w:pPr>
          </w:p>
          <w:p w:rsidR="00CB3579" w:rsidRPr="00C26D14" w:rsidRDefault="00CB3579" w:rsidP="00997463">
            <w:pPr>
              <w:rPr>
                <w:rFonts w:ascii="Times New Roman" w:hAnsi="Times New Roman" w:cs="Times New Roman"/>
              </w:rPr>
            </w:pPr>
            <w:r w:rsidRPr="00C26D14">
              <w:rPr>
                <w:rFonts w:ascii="Times New Roman" w:hAnsi="Times New Roman" w:cs="Times New Roman"/>
              </w:rPr>
              <w:t xml:space="preserve">Ladies of Favor, Inc. is proposing a pilot program specifically for at risk girls at </w:t>
            </w:r>
            <w:r w:rsidRPr="00332CE2">
              <w:rPr>
                <w:rFonts w:ascii="Times New Roman" w:hAnsi="Times New Roman" w:cs="Times New Roman"/>
                <w:b/>
              </w:rPr>
              <w:t>Lovejoy High School.</w:t>
            </w:r>
            <w:r w:rsidRPr="00C26D14">
              <w:rPr>
                <w:rFonts w:ascii="Times New Roman" w:hAnsi="Times New Roman" w:cs="Times New Roman"/>
              </w:rPr>
              <w:t xml:space="preserve"> The evidenced based model will include a 6 week intervention program emphasizing interventions used to modify risky behaviors and provide supportive services to improve decision making skills, unhealthy behaviors and overall character development. </w:t>
            </w:r>
          </w:p>
          <w:p w:rsidR="00CB3579" w:rsidRPr="00C26D14" w:rsidRDefault="00CB3579" w:rsidP="00997463">
            <w:pPr>
              <w:rPr>
                <w:rFonts w:ascii="Times New Roman" w:hAnsi="Times New Roman" w:cs="Times New Roman"/>
              </w:rPr>
            </w:pPr>
            <w:r w:rsidRPr="00C26D14">
              <w:rPr>
                <w:rFonts w:ascii="Times New Roman" w:hAnsi="Times New Roman" w:cs="Times New Roman"/>
              </w:rPr>
              <w:t>An exclusive group of approximately 15 participants will be selected by school administration to participate within the pilot program. After completion of the program each participant will participate in a celebratory graduation including family and friends and be provided with a listing of continuum services to ensure continued development. Evaluation methods will be administer</w:t>
            </w:r>
          </w:p>
        </w:tc>
      </w:tr>
      <w:tr w:rsidR="00CB3579" w:rsidRPr="00C26D14" w:rsidTr="00042F59">
        <w:tc>
          <w:tcPr>
            <w:tcW w:w="3116" w:type="dxa"/>
          </w:tcPr>
          <w:p w:rsidR="00CB3579" w:rsidRPr="00C26D14" w:rsidRDefault="00CB3579">
            <w:pPr>
              <w:rPr>
                <w:rFonts w:ascii="Times New Roman" w:hAnsi="Times New Roman" w:cs="Times New Roman"/>
                <w:b/>
              </w:rPr>
            </w:pPr>
            <w:r w:rsidRPr="00C26D14">
              <w:rPr>
                <w:rFonts w:ascii="Times New Roman" w:hAnsi="Times New Roman" w:cs="Times New Roman"/>
                <w:b/>
              </w:rPr>
              <w:t>Community Teen Coalition</w:t>
            </w:r>
          </w:p>
          <w:p w:rsidR="00042F59" w:rsidRPr="00C26D14" w:rsidRDefault="00042F59">
            <w:pPr>
              <w:rPr>
                <w:rFonts w:ascii="Times New Roman" w:hAnsi="Times New Roman" w:cs="Times New Roman"/>
                <w:b/>
              </w:rPr>
            </w:pPr>
            <w:r w:rsidRPr="00C26D14">
              <w:rPr>
                <w:rFonts w:ascii="Times New Roman" w:hAnsi="Times New Roman" w:cs="Times New Roman"/>
                <w:b/>
              </w:rPr>
              <w:t>Middle and High School mentoring programs</w:t>
            </w:r>
          </w:p>
        </w:tc>
        <w:tc>
          <w:tcPr>
            <w:tcW w:w="7139" w:type="dxa"/>
          </w:tcPr>
          <w:p w:rsidR="00224C1A" w:rsidRPr="00C26D14" w:rsidRDefault="00224C1A" w:rsidP="00042F59">
            <w:pPr>
              <w:rPr>
                <w:rFonts w:ascii="Times New Roman" w:hAnsi="Times New Roman" w:cs="Times New Roman"/>
                <w:b/>
              </w:rPr>
            </w:pPr>
            <w:r w:rsidRPr="00C26D14">
              <w:rPr>
                <w:rFonts w:ascii="Times New Roman" w:hAnsi="Times New Roman" w:cs="Times New Roman"/>
                <w:b/>
              </w:rPr>
              <w:t>Polished P.E.A.R.L.S.</w:t>
            </w:r>
          </w:p>
          <w:p w:rsidR="00042F59" w:rsidRPr="00C26D14" w:rsidRDefault="00042F59" w:rsidP="00042F59">
            <w:pPr>
              <w:rPr>
                <w:rFonts w:ascii="Times New Roman" w:hAnsi="Times New Roman" w:cs="Times New Roman"/>
              </w:rPr>
            </w:pPr>
            <w:r w:rsidRPr="00C26D14">
              <w:rPr>
                <w:rFonts w:ascii="Times New Roman" w:hAnsi="Times New Roman" w:cs="Times New Roman"/>
              </w:rPr>
              <w:t>Community Teen Coalition, Inc. offers the Polished P.E.A.R.L.S. program which focuses on the everyday issues adolescent girls encounter. The Polished P.E.A.R.L.S. program provides teen girls with skills and tools to overcome challenges and adversity in their lives, but most importantly, it</w:t>
            </w:r>
          </w:p>
          <w:p w:rsidR="00042F59" w:rsidRPr="00C26D14" w:rsidRDefault="00042F59" w:rsidP="00042F59">
            <w:pPr>
              <w:rPr>
                <w:rFonts w:ascii="Times New Roman" w:hAnsi="Times New Roman" w:cs="Times New Roman"/>
              </w:rPr>
            </w:pPr>
            <w:r w:rsidRPr="00C26D14">
              <w:rPr>
                <w:rFonts w:ascii="Times New Roman" w:hAnsi="Times New Roman" w:cs="Times New Roman"/>
              </w:rPr>
              <w:t>helps girls develop lasting, positive bonds with one another, similar to a</w:t>
            </w:r>
          </w:p>
          <w:p w:rsidR="00042F59" w:rsidRPr="00C26D14" w:rsidRDefault="00042F59" w:rsidP="00042F59">
            <w:pPr>
              <w:rPr>
                <w:rFonts w:ascii="Times New Roman" w:hAnsi="Times New Roman" w:cs="Times New Roman"/>
              </w:rPr>
            </w:pPr>
            <w:proofErr w:type="gramStart"/>
            <w:r w:rsidRPr="00C26D14">
              <w:rPr>
                <w:rFonts w:ascii="Times New Roman" w:hAnsi="Times New Roman" w:cs="Times New Roman"/>
              </w:rPr>
              <w:t>sisterhood</w:t>
            </w:r>
            <w:proofErr w:type="gramEnd"/>
            <w:r w:rsidRPr="00C26D14">
              <w:rPr>
                <w:rFonts w:ascii="Times New Roman" w:hAnsi="Times New Roman" w:cs="Times New Roman"/>
              </w:rPr>
              <w:t>. It allows girls to recognize the significance of friendships, respect,</w:t>
            </w:r>
          </w:p>
          <w:p w:rsidR="00CB3579" w:rsidRDefault="00042F59" w:rsidP="00042F59">
            <w:pPr>
              <w:rPr>
                <w:rFonts w:ascii="Times New Roman" w:hAnsi="Times New Roman" w:cs="Times New Roman"/>
                <w:b/>
              </w:rPr>
            </w:pPr>
            <w:proofErr w:type="gramStart"/>
            <w:r w:rsidRPr="00C26D14">
              <w:rPr>
                <w:rFonts w:ascii="Times New Roman" w:hAnsi="Times New Roman" w:cs="Times New Roman"/>
              </w:rPr>
              <w:t>and</w:t>
            </w:r>
            <w:proofErr w:type="gramEnd"/>
            <w:r w:rsidRPr="00C26D14">
              <w:rPr>
                <w:rFonts w:ascii="Times New Roman" w:hAnsi="Times New Roman" w:cs="Times New Roman"/>
              </w:rPr>
              <w:t xml:space="preserve"> accountability. This program is offered at </w:t>
            </w:r>
            <w:r w:rsidRPr="00332CE2">
              <w:rPr>
                <w:rFonts w:ascii="Times New Roman" w:hAnsi="Times New Roman" w:cs="Times New Roman"/>
                <w:b/>
              </w:rPr>
              <w:t>Forest Park Middle, Forest park High and Mundy’s Mill High.</w:t>
            </w:r>
          </w:p>
          <w:p w:rsidR="00495868" w:rsidRDefault="00495868" w:rsidP="00042F59">
            <w:pPr>
              <w:rPr>
                <w:rFonts w:ascii="Times New Roman" w:hAnsi="Times New Roman" w:cs="Times New Roman"/>
                <w:b/>
              </w:rPr>
            </w:pPr>
          </w:p>
          <w:p w:rsidR="00495868" w:rsidRDefault="00495868" w:rsidP="00042F59">
            <w:pPr>
              <w:rPr>
                <w:rFonts w:ascii="Times New Roman" w:hAnsi="Times New Roman" w:cs="Times New Roman"/>
                <w:b/>
              </w:rPr>
            </w:pPr>
          </w:p>
          <w:p w:rsidR="00495868" w:rsidRPr="00332CE2" w:rsidRDefault="00495868" w:rsidP="00042F59">
            <w:pPr>
              <w:rPr>
                <w:rFonts w:ascii="Times New Roman" w:hAnsi="Times New Roman" w:cs="Times New Roman"/>
                <w:b/>
              </w:rPr>
            </w:pPr>
          </w:p>
          <w:p w:rsidR="00042F59" w:rsidRPr="00C26D14" w:rsidRDefault="00042F59" w:rsidP="00042F59">
            <w:pPr>
              <w:rPr>
                <w:rFonts w:ascii="Times New Roman" w:hAnsi="Times New Roman" w:cs="Times New Roman"/>
              </w:rPr>
            </w:pPr>
          </w:p>
          <w:p w:rsidR="00042F59" w:rsidRPr="00C26D14" w:rsidRDefault="00224C1A" w:rsidP="00042F59">
            <w:pPr>
              <w:rPr>
                <w:rFonts w:ascii="Times New Roman" w:hAnsi="Times New Roman" w:cs="Times New Roman"/>
                <w:b/>
              </w:rPr>
            </w:pPr>
            <w:r w:rsidRPr="00C26D14">
              <w:rPr>
                <w:rFonts w:ascii="Times New Roman" w:hAnsi="Times New Roman" w:cs="Times New Roman"/>
                <w:b/>
              </w:rPr>
              <w:lastRenderedPageBreak/>
              <w:t>Male Impact Program</w:t>
            </w:r>
          </w:p>
          <w:p w:rsidR="00224C1A" w:rsidRPr="00C26D14" w:rsidRDefault="00224C1A" w:rsidP="00224C1A">
            <w:pPr>
              <w:rPr>
                <w:rFonts w:ascii="Times New Roman" w:hAnsi="Times New Roman" w:cs="Times New Roman"/>
              </w:rPr>
            </w:pPr>
            <w:r w:rsidRPr="00C26D14">
              <w:rPr>
                <w:rFonts w:ascii="Times New Roman" w:hAnsi="Times New Roman" w:cs="Times New Roman"/>
              </w:rPr>
              <w:t>Community Teen Coalition, Inc. offers the IMPACT program for males, which</w:t>
            </w:r>
          </w:p>
          <w:p w:rsidR="00224C1A" w:rsidRPr="00C26D14" w:rsidRDefault="00224C1A" w:rsidP="00224C1A">
            <w:pPr>
              <w:rPr>
                <w:rFonts w:ascii="Times New Roman" w:hAnsi="Times New Roman" w:cs="Times New Roman"/>
              </w:rPr>
            </w:pPr>
            <w:r w:rsidRPr="00C26D14">
              <w:rPr>
                <w:rFonts w:ascii="Times New Roman" w:hAnsi="Times New Roman" w:cs="Times New Roman"/>
              </w:rPr>
              <w:t>Focus on addressing their daily stressors, i.e. peer pressure, drugs, gang life,</w:t>
            </w:r>
          </w:p>
          <w:p w:rsidR="00224C1A" w:rsidRPr="00C26D14" w:rsidRDefault="00224C1A" w:rsidP="00224C1A">
            <w:pPr>
              <w:rPr>
                <w:rFonts w:ascii="Times New Roman" w:hAnsi="Times New Roman" w:cs="Times New Roman"/>
              </w:rPr>
            </w:pPr>
            <w:proofErr w:type="gramStart"/>
            <w:r w:rsidRPr="00C26D14">
              <w:rPr>
                <w:rFonts w:ascii="Times New Roman" w:hAnsi="Times New Roman" w:cs="Times New Roman"/>
              </w:rPr>
              <w:t>self</w:t>
            </w:r>
            <w:proofErr w:type="gramEnd"/>
            <w:r w:rsidRPr="00C26D14">
              <w:rPr>
                <w:rFonts w:ascii="Times New Roman" w:hAnsi="Times New Roman" w:cs="Times New Roman"/>
              </w:rPr>
              <w:t>--</w:t>
            </w:r>
            <w:r w:rsidRPr="00C26D14">
              <w:rPr>
                <w:rFonts w:ascii="Cambria Math" w:hAnsi="Cambria Math" w:cs="Cambria Math"/>
              </w:rPr>
              <w:t>‐</w:t>
            </w:r>
            <w:r w:rsidRPr="00C26D14">
              <w:rPr>
                <w:rFonts w:ascii="Times New Roman" w:hAnsi="Times New Roman" w:cs="Times New Roman"/>
              </w:rPr>
              <w:t>esteem, school needs, etc. The group is intended to assist boys in being</w:t>
            </w:r>
          </w:p>
          <w:p w:rsidR="00224C1A" w:rsidRPr="00C26D14" w:rsidRDefault="00224C1A" w:rsidP="00224C1A">
            <w:pPr>
              <w:rPr>
                <w:rFonts w:ascii="Times New Roman" w:hAnsi="Times New Roman" w:cs="Times New Roman"/>
              </w:rPr>
            </w:pPr>
            <w:proofErr w:type="gramStart"/>
            <w:r w:rsidRPr="00C26D14">
              <w:rPr>
                <w:rFonts w:ascii="Times New Roman" w:hAnsi="Times New Roman" w:cs="Times New Roman"/>
              </w:rPr>
              <w:t>accountable</w:t>
            </w:r>
            <w:proofErr w:type="gramEnd"/>
            <w:r w:rsidRPr="00C26D14">
              <w:rPr>
                <w:rFonts w:ascii="Times New Roman" w:hAnsi="Times New Roman" w:cs="Times New Roman"/>
              </w:rPr>
              <w:t xml:space="preserve"> for their actions</w:t>
            </w:r>
            <w:r w:rsidR="0096173E" w:rsidRPr="00C26D14">
              <w:rPr>
                <w:rFonts w:ascii="Times New Roman" w:hAnsi="Times New Roman" w:cs="Times New Roman"/>
              </w:rPr>
              <w:t xml:space="preserve"> </w:t>
            </w:r>
            <w:r w:rsidRPr="00C26D14">
              <w:rPr>
                <w:rFonts w:ascii="Times New Roman" w:hAnsi="Times New Roman" w:cs="Times New Roman"/>
              </w:rPr>
              <w:t>while</w:t>
            </w:r>
            <w:r w:rsidR="0096173E" w:rsidRPr="00C26D14">
              <w:rPr>
                <w:rFonts w:ascii="Times New Roman" w:hAnsi="Times New Roman" w:cs="Times New Roman"/>
              </w:rPr>
              <w:t xml:space="preserve"> </w:t>
            </w:r>
            <w:r w:rsidRPr="00C26D14">
              <w:rPr>
                <w:rFonts w:ascii="Times New Roman" w:hAnsi="Times New Roman" w:cs="Times New Roman"/>
              </w:rPr>
              <w:t>giving</w:t>
            </w:r>
            <w:r w:rsidR="0096173E" w:rsidRPr="00C26D14">
              <w:rPr>
                <w:rFonts w:ascii="Times New Roman" w:hAnsi="Times New Roman" w:cs="Times New Roman"/>
              </w:rPr>
              <w:t xml:space="preserve"> </w:t>
            </w:r>
            <w:r w:rsidRPr="00C26D14">
              <w:rPr>
                <w:rFonts w:ascii="Times New Roman" w:hAnsi="Times New Roman" w:cs="Times New Roman"/>
              </w:rPr>
              <w:t>them</w:t>
            </w:r>
            <w:r w:rsidR="0096173E" w:rsidRPr="00C26D14">
              <w:rPr>
                <w:rFonts w:ascii="Times New Roman" w:hAnsi="Times New Roman" w:cs="Times New Roman"/>
              </w:rPr>
              <w:t xml:space="preserve"> </w:t>
            </w:r>
            <w:r w:rsidRPr="00C26D14">
              <w:rPr>
                <w:rFonts w:ascii="Times New Roman" w:hAnsi="Times New Roman" w:cs="Times New Roman"/>
              </w:rPr>
              <w:t>skills</w:t>
            </w:r>
            <w:r w:rsidR="0096173E" w:rsidRPr="00C26D14">
              <w:rPr>
                <w:rFonts w:ascii="Times New Roman" w:hAnsi="Times New Roman" w:cs="Times New Roman"/>
              </w:rPr>
              <w:t xml:space="preserve"> </w:t>
            </w:r>
            <w:r w:rsidRPr="00C26D14">
              <w:rPr>
                <w:rFonts w:ascii="Times New Roman" w:hAnsi="Times New Roman" w:cs="Times New Roman"/>
              </w:rPr>
              <w:t>and</w:t>
            </w:r>
            <w:r w:rsidR="0096173E" w:rsidRPr="00C26D14">
              <w:rPr>
                <w:rFonts w:ascii="Times New Roman" w:hAnsi="Times New Roman" w:cs="Times New Roman"/>
              </w:rPr>
              <w:t xml:space="preserve"> </w:t>
            </w:r>
            <w:r w:rsidRPr="00C26D14">
              <w:rPr>
                <w:rFonts w:ascii="Times New Roman" w:hAnsi="Times New Roman" w:cs="Times New Roman"/>
              </w:rPr>
              <w:t>tools</w:t>
            </w:r>
            <w:r w:rsidR="0096173E" w:rsidRPr="00C26D14">
              <w:rPr>
                <w:rFonts w:ascii="Times New Roman" w:hAnsi="Times New Roman" w:cs="Times New Roman"/>
              </w:rPr>
              <w:t xml:space="preserve"> </w:t>
            </w:r>
            <w:r w:rsidRPr="00C26D14">
              <w:rPr>
                <w:rFonts w:ascii="Times New Roman" w:hAnsi="Times New Roman" w:cs="Times New Roman"/>
              </w:rPr>
              <w:t>to</w:t>
            </w:r>
            <w:r w:rsidR="0096173E" w:rsidRPr="00C26D14">
              <w:rPr>
                <w:rFonts w:ascii="Times New Roman" w:hAnsi="Times New Roman" w:cs="Times New Roman"/>
              </w:rPr>
              <w:t xml:space="preserve"> </w:t>
            </w:r>
            <w:r w:rsidRPr="00C26D14">
              <w:rPr>
                <w:rFonts w:ascii="Times New Roman" w:hAnsi="Times New Roman" w:cs="Times New Roman"/>
              </w:rPr>
              <w:t>make</w:t>
            </w:r>
            <w:r w:rsidR="0096173E" w:rsidRPr="00C26D14">
              <w:rPr>
                <w:rFonts w:ascii="Times New Roman" w:hAnsi="Times New Roman" w:cs="Times New Roman"/>
              </w:rPr>
              <w:t xml:space="preserve"> </w:t>
            </w:r>
            <w:r w:rsidRPr="00C26D14">
              <w:rPr>
                <w:rFonts w:ascii="Times New Roman" w:hAnsi="Times New Roman" w:cs="Times New Roman"/>
              </w:rPr>
              <w:t>meaningful</w:t>
            </w:r>
            <w:r w:rsidR="0096173E" w:rsidRPr="00C26D14">
              <w:rPr>
                <w:rFonts w:ascii="Times New Roman" w:hAnsi="Times New Roman" w:cs="Times New Roman"/>
              </w:rPr>
              <w:t xml:space="preserve"> </w:t>
            </w:r>
            <w:r w:rsidRPr="00C26D14">
              <w:rPr>
                <w:rFonts w:ascii="Times New Roman" w:hAnsi="Times New Roman" w:cs="Times New Roman"/>
              </w:rPr>
              <w:t>decisions</w:t>
            </w:r>
            <w:r w:rsidR="0096173E" w:rsidRPr="00C26D14">
              <w:rPr>
                <w:rFonts w:ascii="Times New Roman" w:hAnsi="Times New Roman" w:cs="Times New Roman"/>
              </w:rPr>
              <w:t xml:space="preserve"> </w:t>
            </w:r>
            <w:r w:rsidRPr="00C26D14">
              <w:rPr>
                <w:rFonts w:ascii="Times New Roman" w:hAnsi="Times New Roman" w:cs="Times New Roman"/>
              </w:rPr>
              <w:t>in</w:t>
            </w:r>
            <w:r w:rsidR="0096173E" w:rsidRPr="00C26D14">
              <w:rPr>
                <w:rFonts w:ascii="Times New Roman" w:hAnsi="Times New Roman" w:cs="Times New Roman"/>
              </w:rPr>
              <w:t xml:space="preserve"> </w:t>
            </w:r>
            <w:r w:rsidRPr="00C26D14">
              <w:rPr>
                <w:rFonts w:ascii="Times New Roman" w:hAnsi="Times New Roman" w:cs="Times New Roman"/>
              </w:rPr>
              <w:t>their</w:t>
            </w:r>
            <w:r w:rsidR="0096173E" w:rsidRPr="00C26D14">
              <w:rPr>
                <w:rFonts w:ascii="Times New Roman" w:hAnsi="Times New Roman" w:cs="Times New Roman"/>
              </w:rPr>
              <w:t xml:space="preserve"> </w:t>
            </w:r>
            <w:r w:rsidRPr="00C26D14">
              <w:rPr>
                <w:rFonts w:ascii="Times New Roman" w:hAnsi="Times New Roman" w:cs="Times New Roman"/>
              </w:rPr>
              <w:t>lives.</w:t>
            </w:r>
            <w:r w:rsidR="0096173E" w:rsidRPr="00C26D14">
              <w:rPr>
                <w:rFonts w:ascii="Times New Roman" w:hAnsi="Times New Roman" w:cs="Times New Roman"/>
              </w:rPr>
              <w:t xml:space="preserve"> </w:t>
            </w:r>
            <w:r w:rsidRPr="00C26D14">
              <w:rPr>
                <w:rFonts w:ascii="Times New Roman" w:hAnsi="Times New Roman" w:cs="Times New Roman"/>
              </w:rPr>
              <w:t>The</w:t>
            </w:r>
            <w:r w:rsidR="0096173E" w:rsidRPr="00C26D14">
              <w:rPr>
                <w:rFonts w:ascii="Times New Roman" w:hAnsi="Times New Roman" w:cs="Times New Roman"/>
              </w:rPr>
              <w:t xml:space="preserve"> </w:t>
            </w:r>
            <w:r w:rsidRPr="00C26D14">
              <w:rPr>
                <w:rFonts w:ascii="Times New Roman" w:hAnsi="Times New Roman" w:cs="Times New Roman"/>
              </w:rPr>
              <w:t>IMPACT</w:t>
            </w:r>
            <w:r w:rsidR="0096173E" w:rsidRPr="00C26D14">
              <w:rPr>
                <w:rFonts w:ascii="Times New Roman" w:hAnsi="Times New Roman" w:cs="Times New Roman"/>
              </w:rPr>
              <w:t xml:space="preserve"> </w:t>
            </w:r>
            <w:r w:rsidRPr="00C26D14">
              <w:rPr>
                <w:rFonts w:ascii="Times New Roman" w:hAnsi="Times New Roman" w:cs="Times New Roman"/>
              </w:rPr>
              <w:t>Program</w:t>
            </w:r>
            <w:r w:rsidR="0096173E" w:rsidRPr="00C26D14">
              <w:rPr>
                <w:rFonts w:ascii="Times New Roman" w:hAnsi="Times New Roman" w:cs="Times New Roman"/>
              </w:rPr>
              <w:t xml:space="preserve"> </w:t>
            </w:r>
            <w:r w:rsidRPr="00C26D14">
              <w:rPr>
                <w:rFonts w:ascii="Times New Roman" w:hAnsi="Times New Roman" w:cs="Times New Roman"/>
              </w:rPr>
              <w:t>mission</w:t>
            </w:r>
            <w:r w:rsidR="0096173E" w:rsidRPr="00C26D14">
              <w:rPr>
                <w:rFonts w:ascii="Times New Roman" w:hAnsi="Times New Roman" w:cs="Times New Roman"/>
              </w:rPr>
              <w:t xml:space="preserve"> </w:t>
            </w:r>
            <w:r w:rsidRPr="00C26D14">
              <w:rPr>
                <w:rFonts w:ascii="Times New Roman" w:hAnsi="Times New Roman" w:cs="Times New Roman"/>
              </w:rPr>
              <w:t>is</w:t>
            </w:r>
            <w:r w:rsidR="0096173E" w:rsidRPr="00C26D14">
              <w:rPr>
                <w:rFonts w:ascii="Times New Roman" w:hAnsi="Times New Roman" w:cs="Times New Roman"/>
              </w:rPr>
              <w:t xml:space="preserve"> </w:t>
            </w:r>
            <w:r w:rsidRPr="00C26D14">
              <w:rPr>
                <w:rFonts w:ascii="Times New Roman" w:hAnsi="Times New Roman" w:cs="Times New Roman"/>
              </w:rPr>
              <w:t>to</w:t>
            </w:r>
            <w:r w:rsidR="0096173E" w:rsidRPr="00C26D14">
              <w:rPr>
                <w:rFonts w:ascii="Times New Roman" w:hAnsi="Times New Roman" w:cs="Times New Roman"/>
              </w:rPr>
              <w:t xml:space="preserve"> </w:t>
            </w:r>
            <w:r w:rsidRPr="00C26D14">
              <w:rPr>
                <w:rFonts w:ascii="Times New Roman" w:hAnsi="Times New Roman" w:cs="Times New Roman"/>
              </w:rPr>
              <w:t>help</w:t>
            </w:r>
          </w:p>
          <w:p w:rsidR="00224C1A" w:rsidRPr="00C26D14" w:rsidRDefault="00224C1A" w:rsidP="00224C1A">
            <w:pPr>
              <w:rPr>
                <w:rFonts w:ascii="Times New Roman" w:hAnsi="Times New Roman" w:cs="Times New Roman"/>
              </w:rPr>
            </w:pPr>
            <w:r w:rsidRPr="00C26D14">
              <w:rPr>
                <w:rFonts w:ascii="Times New Roman" w:hAnsi="Times New Roman" w:cs="Times New Roman"/>
              </w:rPr>
              <w:t>create</w:t>
            </w:r>
            <w:r w:rsidR="0096173E" w:rsidRPr="00C26D14">
              <w:rPr>
                <w:rFonts w:ascii="Times New Roman" w:hAnsi="Times New Roman" w:cs="Times New Roman"/>
              </w:rPr>
              <w:t xml:space="preserve"> </w:t>
            </w:r>
            <w:r w:rsidRPr="00C26D14">
              <w:rPr>
                <w:rFonts w:ascii="Times New Roman" w:hAnsi="Times New Roman" w:cs="Times New Roman"/>
              </w:rPr>
              <w:t>future</w:t>
            </w:r>
            <w:r w:rsidR="0096173E" w:rsidRPr="00C26D14">
              <w:rPr>
                <w:rFonts w:ascii="Times New Roman" w:hAnsi="Times New Roman" w:cs="Times New Roman"/>
              </w:rPr>
              <w:t xml:space="preserve"> </w:t>
            </w:r>
            <w:r w:rsidRPr="00C26D14">
              <w:rPr>
                <w:rFonts w:ascii="Times New Roman" w:hAnsi="Times New Roman" w:cs="Times New Roman"/>
              </w:rPr>
              <w:t>leaders</w:t>
            </w:r>
            <w:r w:rsidR="0096173E" w:rsidRPr="00C26D14">
              <w:rPr>
                <w:rFonts w:ascii="Times New Roman" w:hAnsi="Times New Roman" w:cs="Times New Roman"/>
              </w:rPr>
              <w:t xml:space="preserve"> </w:t>
            </w:r>
            <w:r w:rsidRPr="00C26D14">
              <w:rPr>
                <w:rFonts w:ascii="Times New Roman" w:hAnsi="Times New Roman" w:cs="Times New Roman"/>
              </w:rPr>
              <w:t>of</w:t>
            </w:r>
            <w:r w:rsidR="0096173E" w:rsidRPr="00C26D14">
              <w:rPr>
                <w:rFonts w:ascii="Times New Roman" w:hAnsi="Times New Roman" w:cs="Times New Roman"/>
              </w:rPr>
              <w:t xml:space="preserve"> </w:t>
            </w:r>
            <w:r w:rsidRPr="00C26D14">
              <w:rPr>
                <w:rFonts w:ascii="Times New Roman" w:hAnsi="Times New Roman" w:cs="Times New Roman"/>
              </w:rPr>
              <w:t>our</w:t>
            </w:r>
            <w:r w:rsidR="0096173E" w:rsidRPr="00C26D14">
              <w:rPr>
                <w:rFonts w:ascii="Times New Roman" w:hAnsi="Times New Roman" w:cs="Times New Roman"/>
              </w:rPr>
              <w:t xml:space="preserve"> </w:t>
            </w:r>
            <w:r w:rsidRPr="00C26D14">
              <w:rPr>
                <w:rFonts w:ascii="Times New Roman" w:hAnsi="Times New Roman" w:cs="Times New Roman"/>
              </w:rPr>
              <w:t>society</w:t>
            </w:r>
            <w:r w:rsidR="0096173E" w:rsidRPr="00C26D14">
              <w:rPr>
                <w:rFonts w:ascii="Times New Roman" w:hAnsi="Times New Roman" w:cs="Times New Roman"/>
              </w:rPr>
              <w:t xml:space="preserve"> </w:t>
            </w:r>
            <w:r w:rsidRPr="00C26D14">
              <w:rPr>
                <w:rFonts w:ascii="Times New Roman" w:hAnsi="Times New Roman" w:cs="Times New Roman"/>
              </w:rPr>
              <w:t>by</w:t>
            </w:r>
            <w:r w:rsidR="0096173E" w:rsidRPr="00C26D14">
              <w:rPr>
                <w:rFonts w:ascii="Times New Roman" w:hAnsi="Times New Roman" w:cs="Times New Roman"/>
              </w:rPr>
              <w:t xml:space="preserve"> </w:t>
            </w:r>
            <w:r w:rsidRPr="00C26D14">
              <w:rPr>
                <w:rFonts w:ascii="Times New Roman" w:hAnsi="Times New Roman" w:cs="Times New Roman"/>
              </w:rPr>
              <w:t>re--</w:t>
            </w:r>
            <w:r w:rsidRPr="00C26D14">
              <w:rPr>
                <w:rFonts w:ascii="Cambria Math" w:hAnsi="Cambria Math" w:cs="Cambria Math"/>
              </w:rPr>
              <w:t>‐</w:t>
            </w:r>
            <w:r w:rsidRPr="00C26D14">
              <w:rPr>
                <w:rFonts w:ascii="Times New Roman" w:hAnsi="Times New Roman" w:cs="Times New Roman"/>
              </w:rPr>
              <w:t>establishing</w:t>
            </w:r>
            <w:r w:rsidR="0096173E" w:rsidRPr="00C26D14">
              <w:rPr>
                <w:rFonts w:ascii="Times New Roman" w:hAnsi="Times New Roman" w:cs="Times New Roman"/>
              </w:rPr>
              <w:t xml:space="preserve"> </w:t>
            </w:r>
            <w:r w:rsidRPr="00C26D14">
              <w:rPr>
                <w:rFonts w:ascii="Times New Roman" w:hAnsi="Times New Roman" w:cs="Times New Roman"/>
              </w:rPr>
              <w:t>focus</w:t>
            </w:r>
            <w:r w:rsidR="0096173E" w:rsidRPr="00C26D14">
              <w:rPr>
                <w:rFonts w:ascii="Times New Roman" w:hAnsi="Times New Roman" w:cs="Times New Roman"/>
              </w:rPr>
              <w:t xml:space="preserve"> </w:t>
            </w:r>
            <w:r w:rsidRPr="00C26D14">
              <w:rPr>
                <w:rFonts w:ascii="Times New Roman" w:hAnsi="Times New Roman" w:cs="Times New Roman"/>
              </w:rPr>
              <w:t>and</w:t>
            </w:r>
            <w:r w:rsidR="0096173E" w:rsidRPr="00C26D14">
              <w:rPr>
                <w:rFonts w:ascii="Times New Roman" w:hAnsi="Times New Roman" w:cs="Times New Roman"/>
              </w:rPr>
              <w:t xml:space="preserve"> </w:t>
            </w:r>
            <w:r w:rsidRPr="00C26D14">
              <w:rPr>
                <w:rFonts w:ascii="Times New Roman" w:hAnsi="Times New Roman" w:cs="Times New Roman"/>
              </w:rPr>
              <w:t>combating</w:t>
            </w:r>
          </w:p>
          <w:p w:rsidR="00224C1A" w:rsidRPr="00332CE2" w:rsidRDefault="00224C1A" w:rsidP="00224C1A">
            <w:pPr>
              <w:rPr>
                <w:rFonts w:ascii="Times New Roman" w:hAnsi="Times New Roman" w:cs="Times New Roman"/>
                <w:b/>
              </w:rPr>
            </w:pPr>
            <w:proofErr w:type="gramStart"/>
            <w:r w:rsidRPr="00C26D14">
              <w:rPr>
                <w:rFonts w:ascii="Times New Roman" w:hAnsi="Times New Roman" w:cs="Times New Roman"/>
              </w:rPr>
              <w:t>the</w:t>
            </w:r>
            <w:proofErr w:type="gramEnd"/>
            <w:r w:rsidR="0096173E" w:rsidRPr="00C26D14">
              <w:rPr>
                <w:rFonts w:ascii="Times New Roman" w:hAnsi="Times New Roman" w:cs="Times New Roman"/>
              </w:rPr>
              <w:t xml:space="preserve"> </w:t>
            </w:r>
            <w:r w:rsidRPr="00C26D14">
              <w:rPr>
                <w:rFonts w:ascii="Times New Roman" w:hAnsi="Times New Roman" w:cs="Times New Roman"/>
              </w:rPr>
              <w:t>tremendous</w:t>
            </w:r>
            <w:r w:rsidR="0096173E" w:rsidRPr="00C26D14">
              <w:rPr>
                <w:rFonts w:ascii="Times New Roman" w:hAnsi="Times New Roman" w:cs="Times New Roman"/>
              </w:rPr>
              <w:t xml:space="preserve"> </w:t>
            </w:r>
            <w:r w:rsidRPr="00C26D14">
              <w:rPr>
                <w:rFonts w:ascii="Times New Roman" w:hAnsi="Times New Roman" w:cs="Times New Roman"/>
              </w:rPr>
              <w:t>pressures</w:t>
            </w:r>
            <w:r w:rsidR="0096173E" w:rsidRPr="00C26D14">
              <w:rPr>
                <w:rFonts w:ascii="Times New Roman" w:hAnsi="Times New Roman" w:cs="Times New Roman"/>
              </w:rPr>
              <w:t xml:space="preserve"> </w:t>
            </w:r>
            <w:r w:rsidRPr="00C26D14">
              <w:rPr>
                <w:rFonts w:ascii="Times New Roman" w:hAnsi="Times New Roman" w:cs="Times New Roman"/>
              </w:rPr>
              <w:t>of</w:t>
            </w:r>
            <w:r w:rsidR="0096173E" w:rsidRPr="00C26D14">
              <w:rPr>
                <w:rFonts w:ascii="Times New Roman" w:hAnsi="Times New Roman" w:cs="Times New Roman"/>
              </w:rPr>
              <w:t xml:space="preserve"> </w:t>
            </w:r>
            <w:r w:rsidRPr="00C26D14">
              <w:rPr>
                <w:rFonts w:ascii="Times New Roman" w:hAnsi="Times New Roman" w:cs="Times New Roman"/>
              </w:rPr>
              <w:t>peers</w:t>
            </w:r>
            <w:r w:rsidR="0096173E" w:rsidRPr="00C26D14">
              <w:rPr>
                <w:rFonts w:ascii="Times New Roman" w:hAnsi="Times New Roman" w:cs="Times New Roman"/>
              </w:rPr>
              <w:t xml:space="preserve"> </w:t>
            </w:r>
            <w:r w:rsidRPr="00C26D14">
              <w:rPr>
                <w:rFonts w:ascii="Times New Roman" w:hAnsi="Times New Roman" w:cs="Times New Roman"/>
              </w:rPr>
              <w:t>and</w:t>
            </w:r>
            <w:r w:rsidR="0096173E" w:rsidRPr="00C26D14">
              <w:rPr>
                <w:rFonts w:ascii="Times New Roman" w:hAnsi="Times New Roman" w:cs="Times New Roman"/>
              </w:rPr>
              <w:t xml:space="preserve"> </w:t>
            </w:r>
            <w:r w:rsidRPr="00C26D14">
              <w:rPr>
                <w:rFonts w:ascii="Times New Roman" w:hAnsi="Times New Roman" w:cs="Times New Roman"/>
              </w:rPr>
              <w:t>society.</w:t>
            </w:r>
            <w:r w:rsidR="00332CE2">
              <w:rPr>
                <w:rFonts w:ascii="Times New Roman" w:hAnsi="Times New Roman" w:cs="Times New Roman"/>
              </w:rPr>
              <w:t xml:space="preserve"> This program is offered at </w:t>
            </w:r>
            <w:r w:rsidR="00332CE2" w:rsidRPr="00332CE2">
              <w:rPr>
                <w:rFonts w:ascii="Times New Roman" w:hAnsi="Times New Roman" w:cs="Times New Roman"/>
                <w:b/>
              </w:rPr>
              <w:t>Mundy’s Mill High, Lovejoy High, Forest Park High, Forest Park Middle and North Clayton Middle.</w:t>
            </w:r>
          </w:p>
          <w:p w:rsidR="00042F59" w:rsidRPr="00C26D14" w:rsidRDefault="00042F59" w:rsidP="00042F59">
            <w:pPr>
              <w:rPr>
                <w:rFonts w:ascii="Times New Roman" w:hAnsi="Times New Roman" w:cs="Times New Roman"/>
              </w:rPr>
            </w:pPr>
          </w:p>
        </w:tc>
      </w:tr>
      <w:tr w:rsidR="00CB3579" w:rsidRPr="00C26D14" w:rsidTr="00042F59">
        <w:tc>
          <w:tcPr>
            <w:tcW w:w="3116" w:type="dxa"/>
          </w:tcPr>
          <w:p w:rsidR="00CB3579" w:rsidRPr="00C26D14" w:rsidRDefault="0004058F">
            <w:pPr>
              <w:rPr>
                <w:rFonts w:ascii="Times New Roman" w:hAnsi="Times New Roman" w:cs="Times New Roman"/>
                <w:b/>
              </w:rPr>
            </w:pPr>
            <w:r w:rsidRPr="00C26D14">
              <w:rPr>
                <w:rFonts w:ascii="Times New Roman" w:hAnsi="Times New Roman" w:cs="Times New Roman"/>
                <w:b/>
              </w:rPr>
              <w:lastRenderedPageBreak/>
              <w:t>Georgia Mobile Crisis Unit</w:t>
            </w:r>
          </w:p>
        </w:tc>
        <w:tc>
          <w:tcPr>
            <w:tcW w:w="7139" w:type="dxa"/>
          </w:tcPr>
          <w:p w:rsidR="00CB3579" w:rsidRPr="00C26D14" w:rsidRDefault="0004058F" w:rsidP="00997463">
            <w:pPr>
              <w:rPr>
                <w:rFonts w:ascii="Times New Roman" w:hAnsi="Times New Roman" w:cs="Times New Roman"/>
              </w:rPr>
            </w:pPr>
            <w:r w:rsidRPr="00C26D14">
              <w:rPr>
                <w:rFonts w:ascii="Times New Roman" w:hAnsi="Times New Roman" w:cs="Times New Roman"/>
              </w:rPr>
              <w:t>Through the Department of Behavioral Health and Developmental Disabilities, the 24/7 mobile response provides immediate on-site crisis management through assessment, de-escalation, consultation and referral with post crisis follow up to assure linkage with recommended services. These services may be accessed by calling the toll-free Georgia Crisis &amp; Access Line at 1-800-715-4225.</w:t>
            </w:r>
          </w:p>
          <w:p w:rsidR="002F11F3" w:rsidRPr="00C26D14" w:rsidRDefault="002F11F3" w:rsidP="00997463">
            <w:pPr>
              <w:rPr>
                <w:rFonts w:ascii="Times New Roman" w:hAnsi="Times New Roman" w:cs="Times New Roman"/>
              </w:rPr>
            </w:pPr>
          </w:p>
        </w:tc>
      </w:tr>
      <w:tr w:rsidR="002F11F3" w:rsidRPr="00C26D14" w:rsidTr="00042F59">
        <w:tc>
          <w:tcPr>
            <w:tcW w:w="3116" w:type="dxa"/>
          </w:tcPr>
          <w:p w:rsidR="002F11F3" w:rsidRPr="00C26D14" w:rsidRDefault="002F11F3">
            <w:pPr>
              <w:rPr>
                <w:rFonts w:ascii="Times New Roman" w:hAnsi="Times New Roman" w:cs="Times New Roman"/>
                <w:b/>
              </w:rPr>
            </w:pPr>
            <w:r w:rsidRPr="00C26D14">
              <w:rPr>
                <w:rFonts w:ascii="Times New Roman" w:hAnsi="Times New Roman" w:cs="Times New Roman"/>
                <w:b/>
              </w:rPr>
              <w:t>Rainbow Connection</w:t>
            </w:r>
          </w:p>
          <w:p w:rsidR="002F11F3" w:rsidRPr="00C26D14" w:rsidRDefault="002F11F3">
            <w:pPr>
              <w:rPr>
                <w:rFonts w:ascii="Times New Roman" w:hAnsi="Times New Roman" w:cs="Times New Roman"/>
                <w:b/>
              </w:rPr>
            </w:pPr>
            <w:r w:rsidRPr="00C26D14">
              <w:rPr>
                <w:rFonts w:ascii="Times New Roman" w:hAnsi="Times New Roman" w:cs="Times New Roman"/>
                <w:b/>
              </w:rPr>
              <w:t>Child Advocacy and Assessment Center</w:t>
            </w:r>
          </w:p>
          <w:p w:rsidR="002F11F3" w:rsidRPr="00C26D14" w:rsidRDefault="002F11F3">
            <w:pPr>
              <w:rPr>
                <w:rFonts w:ascii="Times New Roman" w:hAnsi="Times New Roman" w:cs="Times New Roman"/>
                <w:b/>
              </w:rPr>
            </w:pPr>
          </w:p>
        </w:tc>
        <w:tc>
          <w:tcPr>
            <w:tcW w:w="7139" w:type="dxa"/>
          </w:tcPr>
          <w:p w:rsidR="002F11F3" w:rsidRPr="00C26D14" w:rsidRDefault="002F11F3" w:rsidP="00997463">
            <w:pPr>
              <w:rPr>
                <w:rFonts w:ascii="Times New Roman" w:hAnsi="Times New Roman" w:cs="Times New Roman"/>
              </w:rPr>
            </w:pPr>
            <w:r w:rsidRPr="00C26D14">
              <w:rPr>
                <w:rFonts w:ascii="Times New Roman" w:hAnsi="Times New Roman" w:cs="Times New Roman"/>
              </w:rPr>
              <w:t>Rainbow Connection has a mission to reduce the trauma experienced by child victims of abuse and their non-offending family members by providing a central child friendly environment in which they can receive all needed services by facilitating a comprehensive multidisciplinary team approach to the investigation and prosecution of child abuse.</w:t>
            </w:r>
          </w:p>
        </w:tc>
      </w:tr>
    </w:tbl>
    <w:p w:rsidR="00FB7450" w:rsidRPr="00C26D14" w:rsidRDefault="00FB7450">
      <w:pPr>
        <w:rPr>
          <w:rFonts w:ascii="Times New Roman" w:hAnsi="Times New Roman" w:cs="Times New Roman"/>
        </w:rPr>
      </w:pPr>
    </w:p>
    <w:sectPr w:rsidR="00FB7450" w:rsidRPr="00C26D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D5" w:rsidRDefault="00A253D5" w:rsidP="00E81723">
      <w:pPr>
        <w:spacing w:after="0" w:line="240" w:lineRule="auto"/>
      </w:pPr>
      <w:r>
        <w:separator/>
      </w:r>
    </w:p>
  </w:endnote>
  <w:endnote w:type="continuationSeparator" w:id="0">
    <w:p w:rsidR="00A253D5" w:rsidRDefault="00A253D5" w:rsidP="00E8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D5" w:rsidRDefault="00A253D5" w:rsidP="00E81723">
      <w:pPr>
        <w:spacing w:after="0" w:line="240" w:lineRule="auto"/>
      </w:pPr>
      <w:r>
        <w:separator/>
      </w:r>
    </w:p>
  </w:footnote>
  <w:footnote w:type="continuationSeparator" w:id="0">
    <w:p w:rsidR="00A253D5" w:rsidRDefault="00A253D5" w:rsidP="00E81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23" w:rsidRPr="00E81723" w:rsidRDefault="00E81723" w:rsidP="00E81723">
    <w:pPr>
      <w:pStyle w:val="Header"/>
      <w:jc w:val="center"/>
      <w:rPr>
        <w:rFonts w:ascii="Times New Roman" w:hAnsi="Times New Roman" w:cs="Times New Roman"/>
        <w:sz w:val="32"/>
        <w:szCs w:val="32"/>
      </w:rPr>
    </w:pPr>
    <w:r w:rsidRPr="00E81723">
      <w:rPr>
        <w:rFonts w:ascii="Times New Roman" w:hAnsi="Times New Roman" w:cs="Times New Roman"/>
        <w:sz w:val="32"/>
        <w:szCs w:val="32"/>
      </w:rPr>
      <w:t>Student Support Services</w:t>
    </w:r>
  </w:p>
  <w:p w:rsidR="00E81723" w:rsidRPr="00E81723" w:rsidRDefault="00E81723" w:rsidP="00E81723">
    <w:pPr>
      <w:pStyle w:val="Header"/>
      <w:jc w:val="center"/>
      <w:rPr>
        <w:rFonts w:ascii="Times New Roman" w:hAnsi="Times New Roman" w:cs="Times New Roman"/>
      </w:rPr>
    </w:pPr>
    <w:r w:rsidRPr="00E81723">
      <w:rPr>
        <w:rFonts w:ascii="Times New Roman" w:hAnsi="Times New Roman" w:cs="Times New Roman"/>
      </w:rPr>
      <w:t>Wrap</w:t>
    </w:r>
    <w:r>
      <w:rPr>
        <w:rFonts w:ascii="Times New Roman" w:hAnsi="Times New Roman" w:cs="Times New Roman"/>
      </w:rPr>
      <w:t>around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E4FB5"/>
    <w:multiLevelType w:val="hybridMultilevel"/>
    <w:tmpl w:val="4362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A2D5E"/>
    <w:multiLevelType w:val="hybridMultilevel"/>
    <w:tmpl w:val="580AF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63"/>
    <w:rsid w:val="0000100E"/>
    <w:rsid w:val="0000203C"/>
    <w:rsid w:val="000045B4"/>
    <w:rsid w:val="00012383"/>
    <w:rsid w:val="00012CF4"/>
    <w:rsid w:val="0001441D"/>
    <w:rsid w:val="000147E1"/>
    <w:rsid w:val="00026ABE"/>
    <w:rsid w:val="00031016"/>
    <w:rsid w:val="00031A4F"/>
    <w:rsid w:val="00031CAC"/>
    <w:rsid w:val="00031DA0"/>
    <w:rsid w:val="00035BB1"/>
    <w:rsid w:val="0004058F"/>
    <w:rsid w:val="00041C6D"/>
    <w:rsid w:val="00041CA3"/>
    <w:rsid w:val="00042EE0"/>
    <w:rsid w:val="00042F59"/>
    <w:rsid w:val="00043100"/>
    <w:rsid w:val="00043E21"/>
    <w:rsid w:val="000525BF"/>
    <w:rsid w:val="0005315C"/>
    <w:rsid w:val="000540CF"/>
    <w:rsid w:val="00055B6B"/>
    <w:rsid w:val="00056A19"/>
    <w:rsid w:val="00056CDC"/>
    <w:rsid w:val="0006073B"/>
    <w:rsid w:val="000621D0"/>
    <w:rsid w:val="0006460D"/>
    <w:rsid w:val="0006466C"/>
    <w:rsid w:val="000648F3"/>
    <w:rsid w:val="00065F44"/>
    <w:rsid w:val="00067955"/>
    <w:rsid w:val="0007413F"/>
    <w:rsid w:val="00075B98"/>
    <w:rsid w:val="0007667A"/>
    <w:rsid w:val="000768EA"/>
    <w:rsid w:val="000778A6"/>
    <w:rsid w:val="0008088B"/>
    <w:rsid w:val="0008755D"/>
    <w:rsid w:val="000940DA"/>
    <w:rsid w:val="00097546"/>
    <w:rsid w:val="00097B53"/>
    <w:rsid w:val="00097BD2"/>
    <w:rsid w:val="000A0A3A"/>
    <w:rsid w:val="000A16C1"/>
    <w:rsid w:val="000A1864"/>
    <w:rsid w:val="000A198A"/>
    <w:rsid w:val="000A5ECC"/>
    <w:rsid w:val="000A65A8"/>
    <w:rsid w:val="000A7F8D"/>
    <w:rsid w:val="000B1B3D"/>
    <w:rsid w:val="000B1EB6"/>
    <w:rsid w:val="000B5195"/>
    <w:rsid w:val="000B60F0"/>
    <w:rsid w:val="000B6B5A"/>
    <w:rsid w:val="000B6E9A"/>
    <w:rsid w:val="000C0E02"/>
    <w:rsid w:val="000C789B"/>
    <w:rsid w:val="000C7BF3"/>
    <w:rsid w:val="000D4940"/>
    <w:rsid w:val="000D4CF9"/>
    <w:rsid w:val="000D5D2A"/>
    <w:rsid w:val="000D5DCF"/>
    <w:rsid w:val="000D6E92"/>
    <w:rsid w:val="000D7591"/>
    <w:rsid w:val="000E019F"/>
    <w:rsid w:val="000E0584"/>
    <w:rsid w:val="000E1176"/>
    <w:rsid w:val="000E1EE6"/>
    <w:rsid w:val="000E2152"/>
    <w:rsid w:val="000E21E3"/>
    <w:rsid w:val="000E3135"/>
    <w:rsid w:val="000E66D1"/>
    <w:rsid w:val="000F1A37"/>
    <w:rsid w:val="000F1F26"/>
    <w:rsid w:val="000F24DC"/>
    <w:rsid w:val="000F3361"/>
    <w:rsid w:val="000F6475"/>
    <w:rsid w:val="000F64AE"/>
    <w:rsid w:val="00102CA5"/>
    <w:rsid w:val="001066E7"/>
    <w:rsid w:val="00111646"/>
    <w:rsid w:val="00114E07"/>
    <w:rsid w:val="0011756C"/>
    <w:rsid w:val="001211F3"/>
    <w:rsid w:val="00122D41"/>
    <w:rsid w:val="00125789"/>
    <w:rsid w:val="001272B9"/>
    <w:rsid w:val="00131276"/>
    <w:rsid w:val="00132C77"/>
    <w:rsid w:val="00135EFA"/>
    <w:rsid w:val="00142BA5"/>
    <w:rsid w:val="00144992"/>
    <w:rsid w:val="00146316"/>
    <w:rsid w:val="00146F54"/>
    <w:rsid w:val="00147959"/>
    <w:rsid w:val="001479DF"/>
    <w:rsid w:val="001510F0"/>
    <w:rsid w:val="001514A3"/>
    <w:rsid w:val="00153BDB"/>
    <w:rsid w:val="001545AF"/>
    <w:rsid w:val="001553E2"/>
    <w:rsid w:val="00157253"/>
    <w:rsid w:val="00157D83"/>
    <w:rsid w:val="00161AB1"/>
    <w:rsid w:val="00161FA7"/>
    <w:rsid w:val="00162874"/>
    <w:rsid w:val="00162AEA"/>
    <w:rsid w:val="001657AC"/>
    <w:rsid w:val="00170AB6"/>
    <w:rsid w:val="001724F7"/>
    <w:rsid w:val="001736DB"/>
    <w:rsid w:val="0017596D"/>
    <w:rsid w:val="00182718"/>
    <w:rsid w:val="00184125"/>
    <w:rsid w:val="00184E28"/>
    <w:rsid w:val="001954D1"/>
    <w:rsid w:val="001A17E4"/>
    <w:rsid w:val="001A2925"/>
    <w:rsid w:val="001A2A87"/>
    <w:rsid w:val="001A5EA1"/>
    <w:rsid w:val="001A6FE1"/>
    <w:rsid w:val="001A7514"/>
    <w:rsid w:val="001B0807"/>
    <w:rsid w:val="001B2BD5"/>
    <w:rsid w:val="001B2EFC"/>
    <w:rsid w:val="001C0497"/>
    <w:rsid w:val="001C1E8D"/>
    <w:rsid w:val="001C49EF"/>
    <w:rsid w:val="001C6C42"/>
    <w:rsid w:val="001C7684"/>
    <w:rsid w:val="001D1870"/>
    <w:rsid w:val="001D1B96"/>
    <w:rsid w:val="001D4AD5"/>
    <w:rsid w:val="001D6762"/>
    <w:rsid w:val="001E054C"/>
    <w:rsid w:val="001E3C23"/>
    <w:rsid w:val="001E546D"/>
    <w:rsid w:val="001E687F"/>
    <w:rsid w:val="001E6EBB"/>
    <w:rsid w:val="001F5AB0"/>
    <w:rsid w:val="001F5BFE"/>
    <w:rsid w:val="001F5DCE"/>
    <w:rsid w:val="001F7562"/>
    <w:rsid w:val="001F78FB"/>
    <w:rsid w:val="00200C05"/>
    <w:rsid w:val="00202152"/>
    <w:rsid w:val="002036F5"/>
    <w:rsid w:val="00210399"/>
    <w:rsid w:val="00212A36"/>
    <w:rsid w:val="002131EC"/>
    <w:rsid w:val="00214788"/>
    <w:rsid w:val="00214FA7"/>
    <w:rsid w:val="002164AE"/>
    <w:rsid w:val="00222E82"/>
    <w:rsid w:val="002234C4"/>
    <w:rsid w:val="00224C1A"/>
    <w:rsid w:val="002271C7"/>
    <w:rsid w:val="00230519"/>
    <w:rsid w:val="00234445"/>
    <w:rsid w:val="00236616"/>
    <w:rsid w:val="00236DCF"/>
    <w:rsid w:val="002407AD"/>
    <w:rsid w:val="00243807"/>
    <w:rsid w:val="0024446C"/>
    <w:rsid w:val="00246C6C"/>
    <w:rsid w:val="0025174E"/>
    <w:rsid w:val="00252611"/>
    <w:rsid w:val="002534DD"/>
    <w:rsid w:val="00257734"/>
    <w:rsid w:val="002603A0"/>
    <w:rsid w:val="0026141D"/>
    <w:rsid w:val="00264F24"/>
    <w:rsid w:val="00267597"/>
    <w:rsid w:val="0027105E"/>
    <w:rsid w:val="00271EA0"/>
    <w:rsid w:val="00272A83"/>
    <w:rsid w:val="00273218"/>
    <w:rsid w:val="00273D2F"/>
    <w:rsid w:val="00273E90"/>
    <w:rsid w:val="002852A9"/>
    <w:rsid w:val="002872C6"/>
    <w:rsid w:val="00291236"/>
    <w:rsid w:val="00294D98"/>
    <w:rsid w:val="00297154"/>
    <w:rsid w:val="002A4D03"/>
    <w:rsid w:val="002A672D"/>
    <w:rsid w:val="002B1267"/>
    <w:rsid w:val="002B19F0"/>
    <w:rsid w:val="002B1A84"/>
    <w:rsid w:val="002B253D"/>
    <w:rsid w:val="002B5CE0"/>
    <w:rsid w:val="002B6F48"/>
    <w:rsid w:val="002B7302"/>
    <w:rsid w:val="002C009E"/>
    <w:rsid w:val="002C2177"/>
    <w:rsid w:val="002C2847"/>
    <w:rsid w:val="002C4370"/>
    <w:rsid w:val="002C750E"/>
    <w:rsid w:val="002D0101"/>
    <w:rsid w:val="002D0F7A"/>
    <w:rsid w:val="002D1212"/>
    <w:rsid w:val="002D2D33"/>
    <w:rsid w:val="002D437D"/>
    <w:rsid w:val="002D52EF"/>
    <w:rsid w:val="002D653E"/>
    <w:rsid w:val="002E1CB1"/>
    <w:rsid w:val="002E29DE"/>
    <w:rsid w:val="002E3027"/>
    <w:rsid w:val="002E401C"/>
    <w:rsid w:val="002E5A06"/>
    <w:rsid w:val="002E5E55"/>
    <w:rsid w:val="002E7F89"/>
    <w:rsid w:val="002F0A65"/>
    <w:rsid w:val="002F0B5C"/>
    <w:rsid w:val="002F1116"/>
    <w:rsid w:val="002F11F3"/>
    <w:rsid w:val="002F780D"/>
    <w:rsid w:val="00300E21"/>
    <w:rsid w:val="00302AF6"/>
    <w:rsid w:val="00304EDF"/>
    <w:rsid w:val="00306F85"/>
    <w:rsid w:val="003073B0"/>
    <w:rsid w:val="00311993"/>
    <w:rsid w:val="00315A7B"/>
    <w:rsid w:val="00315EB1"/>
    <w:rsid w:val="0031638A"/>
    <w:rsid w:val="00325EC2"/>
    <w:rsid w:val="0032793A"/>
    <w:rsid w:val="003312AB"/>
    <w:rsid w:val="003323F6"/>
    <w:rsid w:val="00332CE2"/>
    <w:rsid w:val="00334C1D"/>
    <w:rsid w:val="00335542"/>
    <w:rsid w:val="0034405C"/>
    <w:rsid w:val="00345482"/>
    <w:rsid w:val="0034721C"/>
    <w:rsid w:val="003512C0"/>
    <w:rsid w:val="003551EF"/>
    <w:rsid w:val="003561E3"/>
    <w:rsid w:val="0035666E"/>
    <w:rsid w:val="00357BEE"/>
    <w:rsid w:val="0036313C"/>
    <w:rsid w:val="0037354B"/>
    <w:rsid w:val="00375C40"/>
    <w:rsid w:val="00381473"/>
    <w:rsid w:val="0038173B"/>
    <w:rsid w:val="003846DF"/>
    <w:rsid w:val="003861B9"/>
    <w:rsid w:val="00386369"/>
    <w:rsid w:val="003873FF"/>
    <w:rsid w:val="00387E6B"/>
    <w:rsid w:val="00390C61"/>
    <w:rsid w:val="0039217C"/>
    <w:rsid w:val="003928A1"/>
    <w:rsid w:val="00393E97"/>
    <w:rsid w:val="00394AF3"/>
    <w:rsid w:val="00394D31"/>
    <w:rsid w:val="0039625E"/>
    <w:rsid w:val="003975EF"/>
    <w:rsid w:val="003A3594"/>
    <w:rsid w:val="003B0237"/>
    <w:rsid w:val="003B1CE3"/>
    <w:rsid w:val="003B2B3F"/>
    <w:rsid w:val="003B5BC9"/>
    <w:rsid w:val="003B6823"/>
    <w:rsid w:val="003B6A82"/>
    <w:rsid w:val="003C0293"/>
    <w:rsid w:val="003C075C"/>
    <w:rsid w:val="003C146E"/>
    <w:rsid w:val="003C2CD1"/>
    <w:rsid w:val="003C31D4"/>
    <w:rsid w:val="003C35E1"/>
    <w:rsid w:val="003D1BAA"/>
    <w:rsid w:val="003D4A7B"/>
    <w:rsid w:val="003D66C0"/>
    <w:rsid w:val="003D7A22"/>
    <w:rsid w:val="003D7AF7"/>
    <w:rsid w:val="003E11F3"/>
    <w:rsid w:val="003E2795"/>
    <w:rsid w:val="003E36DC"/>
    <w:rsid w:val="003E4A5B"/>
    <w:rsid w:val="003E7576"/>
    <w:rsid w:val="003F2D20"/>
    <w:rsid w:val="003F4CBB"/>
    <w:rsid w:val="003F5190"/>
    <w:rsid w:val="003F6537"/>
    <w:rsid w:val="004000ED"/>
    <w:rsid w:val="004049E9"/>
    <w:rsid w:val="00407DFA"/>
    <w:rsid w:val="00410A95"/>
    <w:rsid w:val="0041314A"/>
    <w:rsid w:val="00414DC8"/>
    <w:rsid w:val="00415AC0"/>
    <w:rsid w:val="004208B2"/>
    <w:rsid w:val="00420D9E"/>
    <w:rsid w:val="0042243E"/>
    <w:rsid w:val="0042788B"/>
    <w:rsid w:val="00427A5E"/>
    <w:rsid w:val="00431BFC"/>
    <w:rsid w:val="004336EC"/>
    <w:rsid w:val="004341B8"/>
    <w:rsid w:val="004343E2"/>
    <w:rsid w:val="00434BE6"/>
    <w:rsid w:val="0044199C"/>
    <w:rsid w:val="0044341D"/>
    <w:rsid w:val="00444460"/>
    <w:rsid w:val="0044514E"/>
    <w:rsid w:val="00447435"/>
    <w:rsid w:val="00447528"/>
    <w:rsid w:val="00453030"/>
    <w:rsid w:val="0045363C"/>
    <w:rsid w:val="00454305"/>
    <w:rsid w:val="00455E3F"/>
    <w:rsid w:val="00456196"/>
    <w:rsid w:val="00456554"/>
    <w:rsid w:val="00460E78"/>
    <w:rsid w:val="004626E8"/>
    <w:rsid w:val="00462CFF"/>
    <w:rsid w:val="004632FC"/>
    <w:rsid w:val="00463566"/>
    <w:rsid w:val="00465D42"/>
    <w:rsid w:val="00465EC5"/>
    <w:rsid w:val="0046785E"/>
    <w:rsid w:val="00467DE8"/>
    <w:rsid w:val="0047322A"/>
    <w:rsid w:val="0047465D"/>
    <w:rsid w:val="0047592C"/>
    <w:rsid w:val="00477843"/>
    <w:rsid w:val="0048298E"/>
    <w:rsid w:val="004847B9"/>
    <w:rsid w:val="00486A5C"/>
    <w:rsid w:val="00487555"/>
    <w:rsid w:val="00487E7E"/>
    <w:rsid w:val="00492A22"/>
    <w:rsid w:val="00492D5F"/>
    <w:rsid w:val="004947D1"/>
    <w:rsid w:val="0049501C"/>
    <w:rsid w:val="00495032"/>
    <w:rsid w:val="00495868"/>
    <w:rsid w:val="00495BAD"/>
    <w:rsid w:val="0049609B"/>
    <w:rsid w:val="00497929"/>
    <w:rsid w:val="004A36A9"/>
    <w:rsid w:val="004A3A53"/>
    <w:rsid w:val="004A4606"/>
    <w:rsid w:val="004A50EE"/>
    <w:rsid w:val="004A546E"/>
    <w:rsid w:val="004A69B6"/>
    <w:rsid w:val="004A7874"/>
    <w:rsid w:val="004B38BE"/>
    <w:rsid w:val="004B3C73"/>
    <w:rsid w:val="004B40D7"/>
    <w:rsid w:val="004C17B0"/>
    <w:rsid w:val="004C29F2"/>
    <w:rsid w:val="004C34A7"/>
    <w:rsid w:val="004C5E02"/>
    <w:rsid w:val="004D2498"/>
    <w:rsid w:val="004D30D5"/>
    <w:rsid w:val="004D40AE"/>
    <w:rsid w:val="004D4B8D"/>
    <w:rsid w:val="004D5166"/>
    <w:rsid w:val="004D6FA2"/>
    <w:rsid w:val="004E4E37"/>
    <w:rsid w:val="004E5E8D"/>
    <w:rsid w:val="004E64F7"/>
    <w:rsid w:val="004F136F"/>
    <w:rsid w:val="004F41A9"/>
    <w:rsid w:val="004F7F60"/>
    <w:rsid w:val="00500B31"/>
    <w:rsid w:val="00504A67"/>
    <w:rsid w:val="00505941"/>
    <w:rsid w:val="00505D24"/>
    <w:rsid w:val="0050721F"/>
    <w:rsid w:val="005144EB"/>
    <w:rsid w:val="00521207"/>
    <w:rsid w:val="00521E4A"/>
    <w:rsid w:val="005221CB"/>
    <w:rsid w:val="00524A38"/>
    <w:rsid w:val="00527FD8"/>
    <w:rsid w:val="00530340"/>
    <w:rsid w:val="005324F9"/>
    <w:rsid w:val="00532ED5"/>
    <w:rsid w:val="00533D28"/>
    <w:rsid w:val="005351D3"/>
    <w:rsid w:val="00537B53"/>
    <w:rsid w:val="00537BBC"/>
    <w:rsid w:val="00537EC1"/>
    <w:rsid w:val="00543E74"/>
    <w:rsid w:val="00546775"/>
    <w:rsid w:val="00547491"/>
    <w:rsid w:val="005502CD"/>
    <w:rsid w:val="00551C14"/>
    <w:rsid w:val="00551E14"/>
    <w:rsid w:val="00552C47"/>
    <w:rsid w:val="005549C9"/>
    <w:rsid w:val="00554FA9"/>
    <w:rsid w:val="00560CF2"/>
    <w:rsid w:val="005623A0"/>
    <w:rsid w:val="00563974"/>
    <w:rsid w:val="00564D57"/>
    <w:rsid w:val="005650B2"/>
    <w:rsid w:val="005651A1"/>
    <w:rsid w:val="005661B4"/>
    <w:rsid w:val="005667AE"/>
    <w:rsid w:val="00566BA4"/>
    <w:rsid w:val="00571445"/>
    <w:rsid w:val="00572F2D"/>
    <w:rsid w:val="00576150"/>
    <w:rsid w:val="00577F3C"/>
    <w:rsid w:val="00583CE7"/>
    <w:rsid w:val="00584F93"/>
    <w:rsid w:val="005918B8"/>
    <w:rsid w:val="00593A01"/>
    <w:rsid w:val="005A03D4"/>
    <w:rsid w:val="005A0DB5"/>
    <w:rsid w:val="005A2321"/>
    <w:rsid w:val="005A232C"/>
    <w:rsid w:val="005A2624"/>
    <w:rsid w:val="005A4106"/>
    <w:rsid w:val="005A43F1"/>
    <w:rsid w:val="005A59EB"/>
    <w:rsid w:val="005A66CC"/>
    <w:rsid w:val="005B1893"/>
    <w:rsid w:val="005B4290"/>
    <w:rsid w:val="005C3640"/>
    <w:rsid w:val="005C5B38"/>
    <w:rsid w:val="005C68DD"/>
    <w:rsid w:val="005D1366"/>
    <w:rsid w:val="005D3829"/>
    <w:rsid w:val="005D5618"/>
    <w:rsid w:val="005D5DDF"/>
    <w:rsid w:val="005E0FA8"/>
    <w:rsid w:val="005E1D73"/>
    <w:rsid w:val="005E2147"/>
    <w:rsid w:val="005E29D1"/>
    <w:rsid w:val="005E794B"/>
    <w:rsid w:val="005F045A"/>
    <w:rsid w:val="005F0EF3"/>
    <w:rsid w:val="005F5391"/>
    <w:rsid w:val="005F5F42"/>
    <w:rsid w:val="005F6036"/>
    <w:rsid w:val="00603011"/>
    <w:rsid w:val="0060363C"/>
    <w:rsid w:val="00606C7E"/>
    <w:rsid w:val="00610543"/>
    <w:rsid w:val="00610C3C"/>
    <w:rsid w:val="00612244"/>
    <w:rsid w:val="00614B2C"/>
    <w:rsid w:val="00614CEC"/>
    <w:rsid w:val="0061588E"/>
    <w:rsid w:val="00620BB9"/>
    <w:rsid w:val="00621F30"/>
    <w:rsid w:val="006236A9"/>
    <w:rsid w:val="00624BDD"/>
    <w:rsid w:val="006273EA"/>
    <w:rsid w:val="0063097F"/>
    <w:rsid w:val="00630E69"/>
    <w:rsid w:val="006317DA"/>
    <w:rsid w:val="00631C72"/>
    <w:rsid w:val="006336D7"/>
    <w:rsid w:val="0064014D"/>
    <w:rsid w:val="00641145"/>
    <w:rsid w:val="00641BE5"/>
    <w:rsid w:val="00642E9A"/>
    <w:rsid w:val="00644C64"/>
    <w:rsid w:val="006461AD"/>
    <w:rsid w:val="00646AE6"/>
    <w:rsid w:val="00653E64"/>
    <w:rsid w:val="006548D8"/>
    <w:rsid w:val="00656C26"/>
    <w:rsid w:val="00660400"/>
    <w:rsid w:val="0066079F"/>
    <w:rsid w:val="0066400C"/>
    <w:rsid w:val="00671ABE"/>
    <w:rsid w:val="00671C8C"/>
    <w:rsid w:val="00673C41"/>
    <w:rsid w:val="0067488F"/>
    <w:rsid w:val="00680B59"/>
    <w:rsid w:val="00684277"/>
    <w:rsid w:val="00690598"/>
    <w:rsid w:val="006906CD"/>
    <w:rsid w:val="00692318"/>
    <w:rsid w:val="006958C8"/>
    <w:rsid w:val="00696201"/>
    <w:rsid w:val="00696B5F"/>
    <w:rsid w:val="006A07A9"/>
    <w:rsid w:val="006A0ACC"/>
    <w:rsid w:val="006A3B8F"/>
    <w:rsid w:val="006A436E"/>
    <w:rsid w:val="006A4BB4"/>
    <w:rsid w:val="006A4F3B"/>
    <w:rsid w:val="006A5098"/>
    <w:rsid w:val="006A54A1"/>
    <w:rsid w:val="006A717F"/>
    <w:rsid w:val="006B1F0D"/>
    <w:rsid w:val="006B23DB"/>
    <w:rsid w:val="006B444A"/>
    <w:rsid w:val="006B538C"/>
    <w:rsid w:val="006B7222"/>
    <w:rsid w:val="006B7418"/>
    <w:rsid w:val="006B7C2B"/>
    <w:rsid w:val="006C1348"/>
    <w:rsid w:val="006C2B33"/>
    <w:rsid w:val="006C42A5"/>
    <w:rsid w:val="006D09C5"/>
    <w:rsid w:val="006D4274"/>
    <w:rsid w:val="006D5EB1"/>
    <w:rsid w:val="006E57C0"/>
    <w:rsid w:val="006E587B"/>
    <w:rsid w:val="006E5996"/>
    <w:rsid w:val="006F10B0"/>
    <w:rsid w:val="006F4382"/>
    <w:rsid w:val="006F4888"/>
    <w:rsid w:val="006F648F"/>
    <w:rsid w:val="006F7C31"/>
    <w:rsid w:val="00706D3B"/>
    <w:rsid w:val="007113D7"/>
    <w:rsid w:val="00711C46"/>
    <w:rsid w:val="00712F6E"/>
    <w:rsid w:val="0071338B"/>
    <w:rsid w:val="0071391E"/>
    <w:rsid w:val="007153BD"/>
    <w:rsid w:val="007165A2"/>
    <w:rsid w:val="00717BC3"/>
    <w:rsid w:val="0072414B"/>
    <w:rsid w:val="00726515"/>
    <w:rsid w:val="007270B6"/>
    <w:rsid w:val="00727689"/>
    <w:rsid w:val="00730911"/>
    <w:rsid w:val="00732985"/>
    <w:rsid w:val="00732C90"/>
    <w:rsid w:val="00732F54"/>
    <w:rsid w:val="00733B97"/>
    <w:rsid w:val="00736AA2"/>
    <w:rsid w:val="00736B1D"/>
    <w:rsid w:val="00740B3C"/>
    <w:rsid w:val="007425E9"/>
    <w:rsid w:val="0074500E"/>
    <w:rsid w:val="00745322"/>
    <w:rsid w:val="007463C8"/>
    <w:rsid w:val="00753A29"/>
    <w:rsid w:val="00755C80"/>
    <w:rsid w:val="00756428"/>
    <w:rsid w:val="00756DD2"/>
    <w:rsid w:val="00762A04"/>
    <w:rsid w:val="00765BE5"/>
    <w:rsid w:val="00765C2B"/>
    <w:rsid w:val="00765DB1"/>
    <w:rsid w:val="0077246B"/>
    <w:rsid w:val="00776EA3"/>
    <w:rsid w:val="0078048F"/>
    <w:rsid w:val="00782BD1"/>
    <w:rsid w:val="0078334B"/>
    <w:rsid w:val="00785205"/>
    <w:rsid w:val="00786974"/>
    <w:rsid w:val="007874AB"/>
    <w:rsid w:val="007908C2"/>
    <w:rsid w:val="007916ED"/>
    <w:rsid w:val="007921BD"/>
    <w:rsid w:val="0079430B"/>
    <w:rsid w:val="00794A0A"/>
    <w:rsid w:val="00795264"/>
    <w:rsid w:val="007969DE"/>
    <w:rsid w:val="007977CD"/>
    <w:rsid w:val="007A093C"/>
    <w:rsid w:val="007A3927"/>
    <w:rsid w:val="007A4AFB"/>
    <w:rsid w:val="007A5845"/>
    <w:rsid w:val="007A5C10"/>
    <w:rsid w:val="007B1116"/>
    <w:rsid w:val="007B12FE"/>
    <w:rsid w:val="007B3B6E"/>
    <w:rsid w:val="007B40B8"/>
    <w:rsid w:val="007B40F2"/>
    <w:rsid w:val="007B48D1"/>
    <w:rsid w:val="007B4D06"/>
    <w:rsid w:val="007B7004"/>
    <w:rsid w:val="007C1956"/>
    <w:rsid w:val="007C2299"/>
    <w:rsid w:val="007C2399"/>
    <w:rsid w:val="007C3AE4"/>
    <w:rsid w:val="007C4938"/>
    <w:rsid w:val="007C52B8"/>
    <w:rsid w:val="007C65D3"/>
    <w:rsid w:val="007D0858"/>
    <w:rsid w:val="007D2C71"/>
    <w:rsid w:val="007D306C"/>
    <w:rsid w:val="007D6C9E"/>
    <w:rsid w:val="007E32B7"/>
    <w:rsid w:val="007E389A"/>
    <w:rsid w:val="007E6399"/>
    <w:rsid w:val="007E7009"/>
    <w:rsid w:val="007F0160"/>
    <w:rsid w:val="007F3B1D"/>
    <w:rsid w:val="00803307"/>
    <w:rsid w:val="00803FC2"/>
    <w:rsid w:val="008041A9"/>
    <w:rsid w:val="0080686A"/>
    <w:rsid w:val="00807F56"/>
    <w:rsid w:val="0081094A"/>
    <w:rsid w:val="00811C23"/>
    <w:rsid w:val="00813D0C"/>
    <w:rsid w:val="008173FA"/>
    <w:rsid w:val="00821B87"/>
    <w:rsid w:val="00821F57"/>
    <w:rsid w:val="008225FA"/>
    <w:rsid w:val="00822943"/>
    <w:rsid w:val="00823785"/>
    <w:rsid w:val="00825B71"/>
    <w:rsid w:val="00825E55"/>
    <w:rsid w:val="008274FB"/>
    <w:rsid w:val="008334F1"/>
    <w:rsid w:val="00833D0C"/>
    <w:rsid w:val="00835D40"/>
    <w:rsid w:val="008363C5"/>
    <w:rsid w:val="008373AC"/>
    <w:rsid w:val="008432FA"/>
    <w:rsid w:val="0084540F"/>
    <w:rsid w:val="008462D5"/>
    <w:rsid w:val="00847407"/>
    <w:rsid w:val="00850889"/>
    <w:rsid w:val="0085150A"/>
    <w:rsid w:val="00853362"/>
    <w:rsid w:val="0085364A"/>
    <w:rsid w:val="00855667"/>
    <w:rsid w:val="00856095"/>
    <w:rsid w:val="008560B2"/>
    <w:rsid w:val="00856678"/>
    <w:rsid w:val="00857D94"/>
    <w:rsid w:val="00863C4C"/>
    <w:rsid w:val="008676BE"/>
    <w:rsid w:val="0087134C"/>
    <w:rsid w:val="00873151"/>
    <w:rsid w:val="008818A2"/>
    <w:rsid w:val="008862B1"/>
    <w:rsid w:val="00886AFF"/>
    <w:rsid w:val="0089088A"/>
    <w:rsid w:val="00890A70"/>
    <w:rsid w:val="00890FC3"/>
    <w:rsid w:val="0089333F"/>
    <w:rsid w:val="00895295"/>
    <w:rsid w:val="00897EA3"/>
    <w:rsid w:val="008A10AC"/>
    <w:rsid w:val="008A35E6"/>
    <w:rsid w:val="008A3BBA"/>
    <w:rsid w:val="008A43DA"/>
    <w:rsid w:val="008A6FC8"/>
    <w:rsid w:val="008B0620"/>
    <w:rsid w:val="008B2FD9"/>
    <w:rsid w:val="008B3665"/>
    <w:rsid w:val="008B4CFC"/>
    <w:rsid w:val="008B5D9F"/>
    <w:rsid w:val="008C1B94"/>
    <w:rsid w:val="008C1FD8"/>
    <w:rsid w:val="008C3FDD"/>
    <w:rsid w:val="008C4FE1"/>
    <w:rsid w:val="008C56F4"/>
    <w:rsid w:val="008C6BDE"/>
    <w:rsid w:val="008C7214"/>
    <w:rsid w:val="008C7611"/>
    <w:rsid w:val="008C7B1A"/>
    <w:rsid w:val="008D0507"/>
    <w:rsid w:val="008D2744"/>
    <w:rsid w:val="008D3CF6"/>
    <w:rsid w:val="008D4ADB"/>
    <w:rsid w:val="008D5C1C"/>
    <w:rsid w:val="008E2D25"/>
    <w:rsid w:val="008E352C"/>
    <w:rsid w:val="008E62AD"/>
    <w:rsid w:val="008F08B5"/>
    <w:rsid w:val="008F2974"/>
    <w:rsid w:val="008F3019"/>
    <w:rsid w:val="008F3786"/>
    <w:rsid w:val="008F590E"/>
    <w:rsid w:val="008F5F5A"/>
    <w:rsid w:val="008F6152"/>
    <w:rsid w:val="008F6DAE"/>
    <w:rsid w:val="00903AFA"/>
    <w:rsid w:val="009042EB"/>
    <w:rsid w:val="00906BE4"/>
    <w:rsid w:val="00911FC3"/>
    <w:rsid w:val="009152A6"/>
    <w:rsid w:val="009166E9"/>
    <w:rsid w:val="009219DF"/>
    <w:rsid w:val="0092245F"/>
    <w:rsid w:val="00922EF8"/>
    <w:rsid w:val="00923E06"/>
    <w:rsid w:val="009260AB"/>
    <w:rsid w:val="009268E9"/>
    <w:rsid w:val="00930729"/>
    <w:rsid w:val="0093144A"/>
    <w:rsid w:val="00933082"/>
    <w:rsid w:val="00933CF0"/>
    <w:rsid w:val="00933D34"/>
    <w:rsid w:val="009352A4"/>
    <w:rsid w:val="00936401"/>
    <w:rsid w:val="00936EFE"/>
    <w:rsid w:val="0094234E"/>
    <w:rsid w:val="009432A9"/>
    <w:rsid w:val="0094374A"/>
    <w:rsid w:val="00944348"/>
    <w:rsid w:val="009448EE"/>
    <w:rsid w:val="00945F31"/>
    <w:rsid w:val="009468D3"/>
    <w:rsid w:val="00950E7B"/>
    <w:rsid w:val="009559B4"/>
    <w:rsid w:val="00956208"/>
    <w:rsid w:val="009609CE"/>
    <w:rsid w:val="00961176"/>
    <w:rsid w:val="0096173E"/>
    <w:rsid w:val="009624C6"/>
    <w:rsid w:val="00962EE2"/>
    <w:rsid w:val="009642F8"/>
    <w:rsid w:val="00970225"/>
    <w:rsid w:val="00970E31"/>
    <w:rsid w:val="009713E9"/>
    <w:rsid w:val="00971787"/>
    <w:rsid w:val="0097274E"/>
    <w:rsid w:val="00976708"/>
    <w:rsid w:val="00980430"/>
    <w:rsid w:val="00980E84"/>
    <w:rsid w:val="00981CB3"/>
    <w:rsid w:val="0098304E"/>
    <w:rsid w:val="00983915"/>
    <w:rsid w:val="009905FE"/>
    <w:rsid w:val="00992CD7"/>
    <w:rsid w:val="00993E38"/>
    <w:rsid w:val="00994D89"/>
    <w:rsid w:val="0099618C"/>
    <w:rsid w:val="009961D9"/>
    <w:rsid w:val="00997463"/>
    <w:rsid w:val="00997D74"/>
    <w:rsid w:val="009A19A0"/>
    <w:rsid w:val="009A1E69"/>
    <w:rsid w:val="009A7B7B"/>
    <w:rsid w:val="009B675E"/>
    <w:rsid w:val="009C37BB"/>
    <w:rsid w:val="009C37C3"/>
    <w:rsid w:val="009C4EA2"/>
    <w:rsid w:val="009C4F75"/>
    <w:rsid w:val="009C5576"/>
    <w:rsid w:val="009C5B98"/>
    <w:rsid w:val="009C5C2C"/>
    <w:rsid w:val="009D2CE5"/>
    <w:rsid w:val="009D38B1"/>
    <w:rsid w:val="009D6805"/>
    <w:rsid w:val="009D7FF4"/>
    <w:rsid w:val="009E1020"/>
    <w:rsid w:val="009E2246"/>
    <w:rsid w:val="009E240D"/>
    <w:rsid w:val="009E25F2"/>
    <w:rsid w:val="009E2862"/>
    <w:rsid w:val="009E579E"/>
    <w:rsid w:val="009E6272"/>
    <w:rsid w:val="009E6F88"/>
    <w:rsid w:val="009F1423"/>
    <w:rsid w:val="009F4CEE"/>
    <w:rsid w:val="009F4E13"/>
    <w:rsid w:val="009F50A3"/>
    <w:rsid w:val="00A040EE"/>
    <w:rsid w:val="00A1159C"/>
    <w:rsid w:val="00A1183D"/>
    <w:rsid w:val="00A11F24"/>
    <w:rsid w:val="00A16D22"/>
    <w:rsid w:val="00A17237"/>
    <w:rsid w:val="00A226F8"/>
    <w:rsid w:val="00A22B0D"/>
    <w:rsid w:val="00A23755"/>
    <w:rsid w:val="00A253D5"/>
    <w:rsid w:val="00A27F45"/>
    <w:rsid w:val="00A31AB5"/>
    <w:rsid w:val="00A34A14"/>
    <w:rsid w:val="00A4246D"/>
    <w:rsid w:val="00A46558"/>
    <w:rsid w:val="00A466B9"/>
    <w:rsid w:val="00A466D0"/>
    <w:rsid w:val="00A47FC1"/>
    <w:rsid w:val="00A551EE"/>
    <w:rsid w:val="00A561A6"/>
    <w:rsid w:val="00A60995"/>
    <w:rsid w:val="00A61F9B"/>
    <w:rsid w:val="00A630CB"/>
    <w:rsid w:val="00A655B7"/>
    <w:rsid w:val="00A6600E"/>
    <w:rsid w:val="00A66E1B"/>
    <w:rsid w:val="00A72F2F"/>
    <w:rsid w:val="00A7436B"/>
    <w:rsid w:val="00A74C49"/>
    <w:rsid w:val="00A80EBE"/>
    <w:rsid w:val="00A825AF"/>
    <w:rsid w:val="00A8292D"/>
    <w:rsid w:val="00A82FC9"/>
    <w:rsid w:val="00A83878"/>
    <w:rsid w:val="00A87AD6"/>
    <w:rsid w:val="00A915CF"/>
    <w:rsid w:val="00A924A3"/>
    <w:rsid w:val="00A927E7"/>
    <w:rsid w:val="00A958DB"/>
    <w:rsid w:val="00A97D80"/>
    <w:rsid w:val="00AA1441"/>
    <w:rsid w:val="00AA1957"/>
    <w:rsid w:val="00AA1AEE"/>
    <w:rsid w:val="00AA2CC0"/>
    <w:rsid w:val="00AA3AF8"/>
    <w:rsid w:val="00AA4C63"/>
    <w:rsid w:val="00AB3153"/>
    <w:rsid w:val="00AB383A"/>
    <w:rsid w:val="00AB3F3B"/>
    <w:rsid w:val="00AB6CD6"/>
    <w:rsid w:val="00AB6CF6"/>
    <w:rsid w:val="00AC23F0"/>
    <w:rsid w:val="00AC3DC7"/>
    <w:rsid w:val="00AC3E6E"/>
    <w:rsid w:val="00AC6265"/>
    <w:rsid w:val="00AC6EFA"/>
    <w:rsid w:val="00AC6F03"/>
    <w:rsid w:val="00AD1112"/>
    <w:rsid w:val="00AD2959"/>
    <w:rsid w:val="00AD63A3"/>
    <w:rsid w:val="00AD7B41"/>
    <w:rsid w:val="00AE1DAD"/>
    <w:rsid w:val="00AE61AF"/>
    <w:rsid w:val="00AF1B13"/>
    <w:rsid w:val="00AF2728"/>
    <w:rsid w:val="00AF338F"/>
    <w:rsid w:val="00AF4254"/>
    <w:rsid w:val="00AF7539"/>
    <w:rsid w:val="00AF7D78"/>
    <w:rsid w:val="00B10701"/>
    <w:rsid w:val="00B117EF"/>
    <w:rsid w:val="00B148D6"/>
    <w:rsid w:val="00B152DF"/>
    <w:rsid w:val="00B16C4D"/>
    <w:rsid w:val="00B21D98"/>
    <w:rsid w:val="00B221F9"/>
    <w:rsid w:val="00B222E7"/>
    <w:rsid w:val="00B257A7"/>
    <w:rsid w:val="00B3021C"/>
    <w:rsid w:val="00B30ABE"/>
    <w:rsid w:val="00B368F6"/>
    <w:rsid w:val="00B36DDB"/>
    <w:rsid w:val="00B43CE4"/>
    <w:rsid w:val="00B43CE7"/>
    <w:rsid w:val="00B46E22"/>
    <w:rsid w:val="00B501A8"/>
    <w:rsid w:val="00B5251B"/>
    <w:rsid w:val="00B52CD7"/>
    <w:rsid w:val="00B5371F"/>
    <w:rsid w:val="00B53F53"/>
    <w:rsid w:val="00B54B92"/>
    <w:rsid w:val="00B61DF4"/>
    <w:rsid w:val="00B61F3E"/>
    <w:rsid w:val="00B62211"/>
    <w:rsid w:val="00B63FE2"/>
    <w:rsid w:val="00B64D1D"/>
    <w:rsid w:val="00B67A05"/>
    <w:rsid w:val="00B67B13"/>
    <w:rsid w:val="00B72097"/>
    <w:rsid w:val="00B74A20"/>
    <w:rsid w:val="00B756C6"/>
    <w:rsid w:val="00B75DBC"/>
    <w:rsid w:val="00B75F17"/>
    <w:rsid w:val="00B8001E"/>
    <w:rsid w:val="00B80102"/>
    <w:rsid w:val="00B80A87"/>
    <w:rsid w:val="00B838A3"/>
    <w:rsid w:val="00B8473E"/>
    <w:rsid w:val="00B856C4"/>
    <w:rsid w:val="00B86A0A"/>
    <w:rsid w:val="00B875F6"/>
    <w:rsid w:val="00B92832"/>
    <w:rsid w:val="00B9340E"/>
    <w:rsid w:val="00B9441E"/>
    <w:rsid w:val="00B95C02"/>
    <w:rsid w:val="00B95F62"/>
    <w:rsid w:val="00B97ECA"/>
    <w:rsid w:val="00BA13F8"/>
    <w:rsid w:val="00BB013F"/>
    <w:rsid w:val="00BB0E26"/>
    <w:rsid w:val="00BB2C35"/>
    <w:rsid w:val="00BC221B"/>
    <w:rsid w:val="00BC2715"/>
    <w:rsid w:val="00BC31C2"/>
    <w:rsid w:val="00BC3CEB"/>
    <w:rsid w:val="00BC3D67"/>
    <w:rsid w:val="00BD19FB"/>
    <w:rsid w:val="00BD3951"/>
    <w:rsid w:val="00BD7A3C"/>
    <w:rsid w:val="00BE0752"/>
    <w:rsid w:val="00BE1E3F"/>
    <w:rsid w:val="00BE6D01"/>
    <w:rsid w:val="00BF0AC7"/>
    <w:rsid w:val="00BF6392"/>
    <w:rsid w:val="00BF6779"/>
    <w:rsid w:val="00BF68F0"/>
    <w:rsid w:val="00BF69F2"/>
    <w:rsid w:val="00BF6F38"/>
    <w:rsid w:val="00C0149B"/>
    <w:rsid w:val="00C0151F"/>
    <w:rsid w:val="00C02A0B"/>
    <w:rsid w:val="00C045BB"/>
    <w:rsid w:val="00C065D4"/>
    <w:rsid w:val="00C0675F"/>
    <w:rsid w:val="00C068B3"/>
    <w:rsid w:val="00C10C28"/>
    <w:rsid w:val="00C13A38"/>
    <w:rsid w:val="00C14F4F"/>
    <w:rsid w:val="00C17D74"/>
    <w:rsid w:val="00C2195B"/>
    <w:rsid w:val="00C24133"/>
    <w:rsid w:val="00C26D14"/>
    <w:rsid w:val="00C33D13"/>
    <w:rsid w:val="00C36872"/>
    <w:rsid w:val="00C36B35"/>
    <w:rsid w:val="00C4008A"/>
    <w:rsid w:val="00C40E68"/>
    <w:rsid w:val="00C41CB0"/>
    <w:rsid w:val="00C42693"/>
    <w:rsid w:val="00C4302C"/>
    <w:rsid w:val="00C4326F"/>
    <w:rsid w:val="00C433DB"/>
    <w:rsid w:val="00C45683"/>
    <w:rsid w:val="00C45CD1"/>
    <w:rsid w:val="00C4649D"/>
    <w:rsid w:val="00C47524"/>
    <w:rsid w:val="00C47E1D"/>
    <w:rsid w:val="00C509FD"/>
    <w:rsid w:val="00C51289"/>
    <w:rsid w:val="00C52CC0"/>
    <w:rsid w:val="00C55234"/>
    <w:rsid w:val="00C5538E"/>
    <w:rsid w:val="00C56A0F"/>
    <w:rsid w:val="00C60195"/>
    <w:rsid w:val="00C62F52"/>
    <w:rsid w:val="00C65EE6"/>
    <w:rsid w:val="00C746D7"/>
    <w:rsid w:val="00C76058"/>
    <w:rsid w:val="00C76C69"/>
    <w:rsid w:val="00C805A1"/>
    <w:rsid w:val="00C832FB"/>
    <w:rsid w:val="00C85564"/>
    <w:rsid w:val="00C90770"/>
    <w:rsid w:val="00C92968"/>
    <w:rsid w:val="00C94932"/>
    <w:rsid w:val="00CA003C"/>
    <w:rsid w:val="00CA296B"/>
    <w:rsid w:val="00CA37DE"/>
    <w:rsid w:val="00CA447C"/>
    <w:rsid w:val="00CA4860"/>
    <w:rsid w:val="00CA63C1"/>
    <w:rsid w:val="00CA64C5"/>
    <w:rsid w:val="00CB108B"/>
    <w:rsid w:val="00CB1270"/>
    <w:rsid w:val="00CB3579"/>
    <w:rsid w:val="00CB3D77"/>
    <w:rsid w:val="00CB450E"/>
    <w:rsid w:val="00CB609F"/>
    <w:rsid w:val="00CC0B18"/>
    <w:rsid w:val="00CC12AD"/>
    <w:rsid w:val="00CC152C"/>
    <w:rsid w:val="00CC1E92"/>
    <w:rsid w:val="00CC23A3"/>
    <w:rsid w:val="00CC522B"/>
    <w:rsid w:val="00CD07D5"/>
    <w:rsid w:val="00CD0C66"/>
    <w:rsid w:val="00CD34B1"/>
    <w:rsid w:val="00CD4919"/>
    <w:rsid w:val="00CE1A22"/>
    <w:rsid w:val="00CE3E6C"/>
    <w:rsid w:val="00CE44A8"/>
    <w:rsid w:val="00CE49FD"/>
    <w:rsid w:val="00CE5036"/>
    <w:rsid w:val="00CE598E"/>
    <w:rsid w:val="00CE64D0"/>
    <w:rsid w:val="00CE6987"/>
    <w:rsid w:val="00CE710C"/>
    <w:rsid w:val="00CE737F"/>
    <w:rsid w:val="00CE74A3"/>
    <w:rsid w:val="00CF03D9"/>
    <w:rsid w:val="00CF667B"/>
    <w:rsid w:val="00CF767A"/>
    <w:rsid w:val="00D01058"/>
    <w:rsid w:val="00D019DF"/>
    <w:rsid w:val="00D01A1B"/>
    <w:rsid w:val="00D02EB5"/>
    <w:rsid w:val="00D03D62"/>
    <w:rsid w:val="00D104F6"/>
    <w:rsid w:val="00D14680"/>
    <w:rsid w:val="00D164D3"/>
    <w:rsid w:val="00D166EC"/>
    <w:rsid w:val="00D174D7"/>
    <w:rsid w:val="00D179E1"/>
    <w:rsid w:val="00D2239D"/>
    <w:rsid w:val="00D24367"/>
    <w:rsid w:val="00D25238"/>
    <w:rsid w:val="00D25AEB"/>
    <w:rsid w:val="00D2789A"/>
    <w:rsid w:val="00D30244"/>
    <w:rsid w:val="00D31445"/>
    <w:rsid w:val="00D32582"/>
    <w:rsid w:val="00D348F5"/>
    <w:rsid w:val="00D36C32"/>
    <w:rsid w:val="00D50213"/>
    <w:rsid w:val="00D506B2"/>
    <w:rsid w:val="00D50AF2"/>
    <w:rsid w:val="00D528A0"/>
    <w:rsid w:val="00D549D4"/>
    <w:rsid w:val="00D5521C"/>
    <w:rsid w:val="00D65BF4"/>
    <w:rsid w:val="00D6780C"/>
    <w:rsid w:val="00D75F24"/>
    <w:rsid w:val="00D76201"/>
    <w:rsid w:val="00D762F4"/>
    <w:rsid w:val="00D82451"/>
    <w:rsid w:val="00D830A9"/>
    <w:rsid w:val="00D85452"/>
    <w:rsid w:val="00D85EB3"/>
    <w:rsid w:val="00D92C7E"/>
    <w:rsid w:val="00D93D8D"/>
    <w:rsid w:val="00D94E97"/>
    <w:rsid w:val="00D967B3"/>
    <w:rsid w:val="00DA0CBF"/>
    <w:rsid w:val="00DA22F7"/>
    <w:rsid w:val="00DA2CF2"/>
    <w:rsid w:val="00DA31A7"/>
    <w:rsid w:val="00DA3AE3"/>
    <w:rsid w:val="00DA4DAF"/>
    <w:rsid w:val="00DA4EE8"/>
    <w:rsid w:val="00DA5817"/>
    <w:rsid w:val="00DB018E"/>
    <w:rsid w:val="00DB0732"/>
    <w:rsid w:val="00DB08BE"/>
    <w:rsid w:val="00DB18F6"/>
    <w:rsid w:val="00DB2418"/>
    <w:rsid w:val="00DB265A"/>
    <w:rsid w:val="00DB2C59"/>
    <w:rsid w:val="00DB46F3"/>
    <w:rsid w:val="00DB6538"/>
    <w:rsid w:val="00DB6C5B"/>
    <w:rsid w:val="00DB7359"/>
    <w:rsid w:val="00DC04C1"/>
    <w:rsid w:val="00DC0CBA"/>
    <w:rsid w:val="00DC0DEA"/>
    <w:rsid w:val="00DC2692"/>
    <w:rsid w:val="00DC31AB"/>
    <w:rsid w:val="00DC51FE"/>
    <w:rsid w:val="00DC7EB6"/>
    <w:rsid w:val="00DD0489"/>
    <w:rsid w:val="00DD20C2"/>
    <w:rsid w:val="00DD47E3"/>
    <w:rsid w:val="00DD4F71"/>
    <w:rsid w:val="00DD5784"/>
    <w:rsid w:val="00DE0A88"/>
    <w:rsid w:val="00DE5EF8"/>
    <w:rsid w:val="00DF1073"/>
    <w:rsid w:val="00DF196F"/>
    <w:rsid w:val="00DF1ADD"/>
    <w:rsid w:val="00DF21A1"/>
    <w:rsid w:val="00DF425B"/>
    <w:rsid w:val="00DF5C2F"/>
    <w:rsid w:val="00DF6C40"/>
    <w:rsid w:val="00E001FC"/>
    <w:rsid w:val="00E01E28"/>
    <w:rsid w:val="00E021D1"/>
    <w:rsid w:val="00E05D97"/>
    <w:rsid w:val="00E066FC"/>
    <w:rsid w:val="00E06F83"/>
    <w:rsid w:val="00E10B1A"/>
    <w:rsid w:val="00E117F2"/>
    <w:rsid w:val="00E12BD6"/>
    <w:rsid w:val="00E1601D"/>
    <w:rsid w:val="00E1792F"/>
    <w:rsid w:val="00E22B61"/>
    <w:rsid w:val="00E256E1"/>
    <w:rsid w:val="00E30BC1"/>
    <w:rsid w:val="00E319CA"/>
    <w:rsid w:val="00E32FAD"/>
    <w:rsid w:val="00E33CCF"/>
    <w:rsid w:val="00E355B0"/>
    <w:rsid w:val="00E36B5C"/>
    <w:rsid w:val="00E41059"/>
    <w:rsid w:val="00E4168A"/>
    <w:rsid w:val="00E440FC"/>
    <w:rsid w:val="00E4439C"/>
    <w:rsid w:val="00E46958"/>
    <w:rsid w:val="00E46BEE"/>
    <w:rsid w:val="00E47054"/>
    <w:rsid w:val="00E47E4B"/>
    <w:rsid w:val="00E51F41"/>
    <w:rsid w:val="00E52E1E"/>
    <w:rsid w:val="00E542EB"/>
    <w:rsid w:val="00E573CA"/>
    <w:rsid w:val="00E57CD1"/>
    <w:rsid w:val="00E60D4E"/>
    <w:rsid w:val="00E623C1"/>
    <w:rsid w:val="00E62F70"/>
    <w:rsid w:val="00E63BB3"/>
    <w:rsid w:val="00E64F12"/>
    <w:rsid w:val="00E66834"/>
    <w:rsid w:val="00E70733"/>
    <w:rsid w:val="00E716E2"/>
    <w:rsid w:val="00E71776"/>
    <w:rsid w:val="00E7418E"/>
    <w:rsid w:val="00E76EF4"/>
    <w:rsid w:val="00E76FEA"/>
    <w:rsid w:val="00E7742D"/>
    <w:rsid w:val="00E81723"/>
    <w:rsid w:val="00E8280B"/>
    <w:rsid w:val="00E83288"/>
    <w:rsid w:val="00E838D9"/>
    <w:rsid w:val="00E84706"/>
    <w:rsid w:val="00E859B4"/>
    <w:rsid w:val="00E86CC7"/>
    <w:rsid w:val="00E86E3D"/>
    <w:rsid w:val="00E90940"/>
    <w:rsid w:val="00E917CB"/>
    <w:rsid w:val="00E943A2"/>
    <w:rsid w:val="00E96A58"/>
    <w:rsid w:val="00E96DBA"/>
    <w:rsid w:val="00E97338"/>
    <w:rsid w:val="00EA0841"/>
    <w:rsid w:val="00EA0ADA"/>
    <w:rsid w:val="00EA3472"/>
    <w:rsid w:val="00EA3E58"/>
    <w:rsid w:val="00EB28D6"/>
    <w:rsid w:val="00EB3CEC"/>
    <w:rsid w:val="00EB4201"/>
    <w:rsid w:val="00EB4B14"/>
    <w:rsid w:val="00EB5638"/>
    <w:rsid w:val="00EB635D"/>
    <w:rsid w:val="00EB6AB8"/>
    <w:rsid w:val="00EC0F64"/>
    <w:rsid w:val="00EC1B82"/>
    <w:rsid w:val="00EC2A56"/>
    <w:rsid w:val="00EC3ED2"/>
    <w:rsid w:val="00EC46B2"/>
    <w:rsid w:val="00EC4BBD"/>
    <w:rsid w:val="00EC538A"/>
    <w:rsid w:val="00EC566C"/>
    <w:rsid w:val="00EC7F91"/>
    <w:rsid w:val="00ED6E7D"/>
    <w:rsid w:val="00EE14B9"/>
    <w:rsid w:val="00EE15DD"/>
    <w:rsid w:val="00EE3075"/>
    <w:rsid w:val="00EE463D"/>
    <w:rsid w:val="00EE62BD"/>
    <w:rsid w:val="00EE6F25"/>
    <w:rsid w:val="00EF0E5B"/>
    <w:rsid w:val="00F005BC"/>
    <w:rsid w:val="00F0159F"/>
    <w:rsid w:val="00F0469B"/>
    <w:rsid w:val="00F04BC0"/>
    <w:rsid w:val="00F06382"/>
    <w:rsid w:val="00F12657"/>
    <w:rsid w:val="00F15D8C"/>
    <w:rsid w:val="00F23481"/>
    <w:rsid w:val="00F24520"/>
    <w:rsid w:val="00F27833"/>
    <w:rsid w:val="00F27839"/>
    <w:rsid w:val="00F325AD"/>
    <w:rsid w:val="00F33834"/>
    <w:rsid w:val="00F378BE"/>
    <w:rsid w:val="00F4002B"/>
    <w:rsid w:val="00F424C2"/>
    <w:rsid w:val="00F4296F"/>
    <w:rsid w:val="00F44CB3"/>
    <w:rsid w:val="00F46E24"/>
    <w:rsid w:val="00F52AEE"/>
    <w:rsid w:val="00F52FB0"/>
    <w:rsid w:val="00F57C48"/>
    <w:rsid w:val="00F61998"/>
    <w:rsid w:val="00F62BB9"/>
    <w:rsid w:val="00F64A13"/>
    <w:rsid w:val="00F6736A"/>
    <w:rsid w:val="00F677A2"/>
    <w:rsid w:val="00F7078A"/>
    <w:rsid w:val="00F7184D"/>
    <w:rsid w:val="00F71DBB"/>
    <w:rsid w:val="00F71DF1"/>
    <w:rsid w:val="00F72801"/>
    <w:rsid w:val="00F733F6"/>
    <w:rsid w:val="00F73C7C"/>
    <w:rsid w:val="00F76BEB"/>
    <w:rsid w:val="00F76CA3"/>
    <w:rsid w:val="00F81DCD"/>
    <w:rsid w:val="00F826A6"/>
    <w:rsid w:val="00F85CD7"/>
    <w:rsid w:val="00F87CAF"/>
    <w:rsid w:val="00F90475"/>
    <w:rsid w:val="00F9157A"/>
    <w:rsid w:val="00F935CA"/>
    <w:rsid w:val="00F95E70"/>
    <w:rsid w:val="00F97893"/>
    <w:rsid w:val="00FA07CC"/>
    <w:rsid w:val="00FA12BB"/>
    <w:rsid w:val="00FA77C0"/>
    <w:rsid w:val="00FA7B6A"/>
    <w:rsid w:val="00FB0F3D"/>
    <w:rsid w:val="00FB1C5F"/>
    <w:rsid w:val="00FB38BC"/>
    <w:rsid w:val="00FB3E61"/>
    <w:rsid w:val="00FB4517"/>
    <w:rsid w:val="00FB7450"/>
    <w:rsid w:val="00FB7E30"/>
    <w:rsid w:val="00FC0AE1"/>
    <w:rsid w:val="00FC4975"/>
    <w:rsid w:val="00FC6A47"/>
    <w:rsid w:val="00FD06F5"/>
    <w:rsid w:val="00FD0E6C"/>
    <w:rsid w:val="00FD17FE"/>
    <w:rsid w:val="00FD5035"/>
    <w:rsid w:val="00FD521B"/>
    <w:rsid w:val="00FD5F47"/>
    <w:rsid w:val="00FD70A3"/>
    <w:rsid w:val="00FD74F2"/>
    <w:rsid w:val="00FE12CD"/>
    <w:rsid w:val="00FE653D"/>
    <w:rsid w:val="00FE6B61"/>
    <w:rsid w:val="00FE737A"/>
    <w:rsid w:val="00FF18F7"/>
    <w:rsid w:val="00FF2833"/>
    <w:rsid w:val="00FF2D21"/>
    <w:rsid w:val="00FF3E1E"/>
    <w:rsid w:val="00FF5F8D"/>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DCC61-29FC-41B5-884D-8D5739DE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3EA"/>
    <w:pPr>
      <w:spacing w:after="0" w:line="240" w:lineRule="auto"/>
    </w:pPr>
    <w:rPr>
      <w:rFonts w:ascii="Calibri" w:eastAsia="Calibri" w:hAnsi="Calibri" w:cs="Times New Roman"/>
    </w:rPr>
  </w:style>
  <w:style w:type="paragraph" w:styleId="ListParagraph">
    <w:name w:val="List Paragraph"/>
    <w:basedOn w:val="Normal"/>
    <w:uiPriority w:val="34"/>
    <w:qFormat/>
    <w:rsid w:val="00EC566C"/>
    <w:pPr>
      <w:ind w:left="720"/>
      <w:contextualSpacing/>
    </w:pPr>
  </w:style>
  <w:style w:type="paragraph" w:styleId="Header">
    <w:name w:val="header"/>
    <w:basedOn w:val="Normal"/>
    <w:link w:val="HeaderChar"/>
    <w:uiPriority w:val="99"/>
    <w:unhideWhenUsed/>
    <w:rsid w:val="00E8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23"/>
  </w:style>
  <w:style w:type="paragraph" w:styleId="Footer">
    <w:name w:val="footer"/>
    <w:basedOn w:val="Normal"/>
    <w:link w:val="FooterChar"/>
    <w:uiPriority w:val="99"/>
    <w:unhideWhenUsed/>
    <w:rsid w:val="00E81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Technology Department</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Angela</dc:creator>
  <cp:keywords/>
  <dc:description/>
  <cp:lastModifiedBy>Flowers, Michele</cp:lastModifiedBy>
  <cp:revision>2</cp:revision>
  <dcterms:created xsi:type="dcterms:W3CDTF">2017-12-12T04:15:00Z</dcterms:created>
  <dcterms:modified xsi:type="dcterms:W3CDTF">2017-12-12T04:15:00Z</dcterms:modified>
</cp:coreProperties>
</file>